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C241A" w14:textId="49AC2AEE" w:rsidR="00846E57" w:rsidRPr="000D57C2" w:rsidRDefault="008A1FEB" w:rsidP="000D57C2">
      <w:pPr>
        <w:jc w:val="center"/>
        <w:rPr>
          <w:color w:val="2F5496" w:themeColor="accent5" w:themeShade="BF"/>
          <w:sz w:val="56"/>
          <w:szCs w:val="56"/>
        </w:rPr>
      </w:pPr>
      <w:r w:rsidRPr="000D57C2">
        <w:rPr>
          <w:color w:val="2F5496" w:themeColor="accent5" w:themeShade="BF"/>
          <w:sz w:val="56"/>
          <w:szCs w:val="56"/>
        </w:rPr>
        <w:t xml:space="preserve">Pomůcka - </w:t>
      </w:r>
      <w:r w:rsidR="00817F48">
        <w:rPr>
          <w:color w:val="2F5496" w:themeColor="accent5" w:themeShade="BF"/>
          <w:sz w:val="56"/>
          <w:szCs w:val="56"/>
        </w:rPr>
        <w:t>N</w:t>
      </w:r>
      <w:r w:rsidR="00817F48" w:rsidRPr="000D57C2">
        <w:rPr>
          <w:color w:val="2F5496" w:themeColor="accent5" w:themeShade="BF"/>
          <w:sz w:val="56"/>
          <w:szCs w:val="56"/>
        </w:rPr>
        <w:t>ejčastější technické problém</w:t>
      </w:r>
      <w:r w:rsidR="00817F48">
        <w:rPr>
          <w:color w:val="2F5496" w:themeColor="accent5" w:themeShade="BF"/>
          <w:sz w:val="56"/>
          <w:szCs w:val="56"/>
        </w:rPr>
        <w:t>y</w:t>
      </w:r>
      <w:r w:rsidR="00817F48" w:rsidRPr="000D57C2">
        <w:rPr>
          <w:color w:val="2F5496" w:themeColor="accent5" w:themeShade="BF"/>
          <w:sz w:val="56"/>
          <w:szCs w:val="56"/>
        </w:rPr>
        <w:t xml:space="preserve"> </w:t>
      </w:r>
      <w:r w:rsidR="00817F48">
        <w:rPr>
          <w:color w:val="2F5496" w:themeColor="accent5" w:themeShade="BF"/>
          <w:sz w:val="56"/>
          <w:szCs w:val="56"/>
        </w:rPr>
        <w:t xml:space="preserve">a dotazy žadatelů </w:t>
      </w:r>
      <w:r w:rsidR="00D71D30">
        <w:rPr>
          <w:color w:val="2F5496" w:themeColor="accent5" w:themeShade="BF"/>
          <w:sz w:val="56"/>
          <w:szCs w:val="56"/>
        </w:rPr>
        <w:t>při podávání žádosti o podporu</w:t>
      </w:r>
      <w:r w:rsidR="00846E57" w:rsidRPr="000D57C2">
        <w:rPr>
          <w:color w:val="2F5496" w:themeColor="accent5" w:themeShade="BF"/>
          <w:sz w:val="56"/>
          <w:szCs w:val="56"/>
        </w:rPr>
        <w:t xml:space="preserve"> </w:t>
      </w:r>
    </w:p>
    <w:p w14:paraId="41B1AA60" w14:textId="77777777" w:rsidR="00846E57" w:rsidRDefault="00846E57" w:rsidP="002A5E83">
      <w:pPr>
        <w:jc w:val="both"/>
      </w:pPr>
    </w:p>
    <w:p w14:paraId="57E1EFCD" w14:textId="77777777" w:rsidR="00043A92" w:rsidRDefault="00043A92" w:rsidP="002A5E83">
      <w:pPr>
        <w:jc w:val="both"/>
      </w:pPr>
      <w:r w:rsidRPr="002A5E83">
        <w:t xml:space="preserve">Následující text představuje pomůcku pro řešení nejčastějších technických problémů žadatelů při vyplňování žádosti o podporu. </w:t>
      </w:r>
      <w:r w:rsidR="002920ED">
        <w:t>Jedná se o podpůrný materiál, jehož c</w:t>
      </w:r>
      <w:r w:rsidRPr="002A5E83">
        <w:t xml:space="preserve">ílem je doplnit informace, které mají žadatelé k dispozici v Obecných a Specifických pravidlech pro žadatele a příjemce a jejích přílohách. Tyto přílohy podrobně specifikují postup práce se systémem ISKP a poskytují žadatelům detailní návod, jak podat projektovou žádost. </w:t>
      </w:r>
    </w:p>
    <w:p w14:paraId="11B97DE4" w14:textId="77777777" w:rsidR="00182FF3" w:rsidRDefault="00182FF3" w:rsidP="002A5E83">
      <w:pPr>
        <w:jc w:val="both"/>
        <w:rPr>
          <w:color w:val="000000" w:themeColor="text1"/>
        </w:rPr>
      </w:pPr>
      <w:r>
        <w:rPr>
          <w:color w:val="000000" w:themeColor="text1"/>
        </w:rPr>
        <w:t>Rovněž upozorňujeme, že odpovědi na dotazy související s prací v ISKP, jsou zveřejňovány formou FAQ přímo v systému ISKP.</w:t>
      </w:r>
    </w:p>
    <w:p w14:paraId="141F5552" w14:textId="77777777" w:rsidR="00182FF3" w:rsidRDefault="00182FF3" w:rsidP="002A5E83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 wp14:anchorId="39AC8966" wp14:editId="2B1FD889">
            <wp:extent cx="5753100" cy="24098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D4D4" w14:textId="77777777" w:rsidR="006974CA" w:rsidRPr="002A5E83" w:rsidRDefault="00043A92" w:rsidP="002A5E83">
      <w:pPr>
        <w:jc w:val="both"/>
        <w:rPr>
          <w:color w:val="000000" w:themeColor="text1"/>
        </w:rPr>
      </w:pPr>
      <w:r w:rsidRPr="002A5E83">
        <w:rPr>
          <w:color w:val="000000" w:themeColor="text1"/>
        </w:rPr>
        <w:t xml:space="preserve">Následující text přináší odpovědi na nejčastěji kladené otázky, které žadatelé vznášení při vyplňování žádosti o podporu vznášejí a </w:t>
      </w:r>
      <w:r w:rsidR="00B70832" w:rsidRPr="002A5E83">
        <w:rPr>
          <w:color w:val="000000" w:themeColor="text1"/>
        </w:rPr>
        <w:t xml:space="preserve">přináší řešení nejčastějších technických problémů, které při práci s ISKP vyvstávají. </w:t>
      </w:r>
    </w:p>
    <w:p w14:paraId="00A978AD" w14:textId="6D9D66E4" w:rsidR="00E62098" w:rsidRDefault="006974CA" w:rsidP="002A5E83">
      <w:pPr>
        <w:jc w:val="both"/>
      </w:pPr>
      <w:r w:rsidRPr="002A5E83">
        <w:t>Text této pomůcky bude pravidelně aktualizován a průběžně doplňován o nová témata.</w:t>
      </w:r>
    </w:p>
    <w:p w14:paraId="4A8118A9" w14:textId="6362C5BB" w:rsidR="00106117" w:rsidRPr="00106117" w:rsidRDefault="00106117" w:rsidP="002A5E83">
      <w:pPr>
        <w:jc w:val="both"/>
        <w:rPr>
          <w:b/>
          <w:i/>
        </w:rPr>
      </w:pPr>
      <w:r>
        <w:rPr>
          <w:b/>
          <w:i/>
        </w:rPr>
        <w:t>Adresa pro specialisty</w:t>
      </w:r>
      <w:r w:rsidR="00643141">
        <w:rPr>
          <w:b/>
          <w:i/>
        </w:rPr>
        <w:t>/zástupce</w:t>
      </w:r>
      <w:bookmarkStart w:id="0" w:name="_GoBack"/>
      <w:bookmarkEnd w:id="0"/>
      <w:r>
        <w:rPr>
          <w:b/>
          <w:i/>
        </w:rPr>
        <w:t xml:space="preserve"> MAS (</w:t>
      </w:r>
      <w:r w:rsidRPr="00106117">
        <w:rPr>
          <w:b/>
          <w:i/>
        </w:rPr>
        <w:t>kteří s žadateli řeší technické problémy v ISKP14+</w:t>
      </w:r>
      <w:r>
        <w:rPr>
          <w:b/>
          <w:i/>
        </w:rPr>
        <w:t>) v případě, že nebudou schopni řešit problém na základě údajů v této příručce je</w:t>
      </w:r>
      <w:r w:rsidRPr="00106117">
        <w:rPr>
          <w:b/>
          <w:i/>
        </w:rPr>
        <w:t xml:space="preserve"> </w:t>
      </w:r>
      <w:hyperlink r:id="rId9" w:history="1">
        <w:r w:rsidRPr="00106117">
          <w:rPr>
            <w:rStyle w:val="Hypertextovodkaz"/>
            <w:b/>
            <w:i/>
          </w:rPr>
          <w:t>CRRhelp_IN@crr.cz</w:t>
        </w:r>
      </w:hyperlink>
      <w:r w:rsidRPr="00106117">
        <w:rPr>
          <w:b/>
          <w:i/>
        </w:rPr>
        <w:t>.</w:t>
      </w:r>
    </w:p>
    <w:p w14:paraId="7C209037" w14:textId="77777777" w:rsidR="00106117" w:rsidRDefault="00106117" w:rsidP="002A5E83">
      <w:pPr>
        <w:jc w:val="both"/>
      </w:pPr>
    </w:p>
    <w:p w14:paraId="0087260C" w14:textId="09D8663B" w:rsidR="00043A92" w:rsidRPr="002A5E83" w:rsidRDefault="00043A92" w:rsidP="002A5E83">
      <w:pPr>
        <w:jc w:val="both"/>
      </w:pPr>
      <w:r w:rsidRPr="002A5E83">
        <w:br w:type="page"/>
      </w:r>
    </w:p>
    <w:p w14:paraId="639C5F1F" w14:textId="77777777" w:rsidR="000D57C2" w:rsidRPr="000D57C2" w:rsidRDefault="002738BC" w:rsidP="000D57C2">
      <w:pPr>
        <w:rPr>
          <w:color w:val="2F5496" w:themeColor="accent5" w:themeShade="BF"/>
          <w:sz w:val="56"/>
          <w:szCs w:val="56"/>
        </w:rPr>
      </w:pPr>
      <w:r w:rsidRPr="000D57C2">
        <w:rPr>
          <w:color w:val="2F5496" w:themeColor="accent5" w:themeShade="BF"/>
          <w:sz w:val="32"/>
          <w:szCs w:val="32"/>
        </w:rPr>
        <w:lastRenderedPageBreak/>
        <w:t>Obsah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41172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2DC50D" w14:textId="789713ED" w:rsidR="000D57C2" w:rsidRDefault="000D57C2">
          <w:pPr>
            <w:pStyle w:val="Nadpisobsahu"/>
          </w:pPr>
        </w:p>
        <w:p w14:paraId="43D7A5B2" w14:textId="6482CE04" w:rsidR="000D57C2" w:rsidRDefault="000D57C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659858" w:history="1">
            <w:r w:rsidRPr="00A54832">
              <w:rPr>
                <w:rStyle w:val="Hypertextovodkaz"/>
                <w:noProof/>
              </w:rPr>
              <w:t>1. Zobrazení a editování finančních záložek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_Toc493659858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C6C1D" w14:textId="77777777" w:rsidR="000D57C2" w:rsidRDefault="00011A8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59" w:history="1">
            <w:r w:rsidR="000D57C2" w:rsidRPr="00A54832">
              <w:rPr>
                <w:rStyle w:val="Hypertextovodkaz"/>
                <w:noProof/>
              </w:rPr>
              <w:t>2. Chybová hláška na výzvě žádosti o podporu nejsou zadané poměru zdrojů financování (rozpad financování)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_Toc493659859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4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68CC7531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0" w:history="1">
            <w:r w:rsidR="000D57C2" w:rsidRPr="00A54832">
              <w:rPr>
                <w:rStyle w:val="Hypertextovodkaz"/>
                <w:noProof/>
              </w:rPr>
              <w:t>A)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správnost navázání číselníků na výzvu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_Toc493659860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4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6B8BEC8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1" w:history="1">
            <w:r w:rsidR="000D57C2" w:rsidRPr="00A54832">
              <w:rPr>
                <w:rStyle w:val="Hypertextovodkaz"/>
                <w:noProof/>
              </w:rPr>
              <w:t>B)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Prověřit, zda je/není vyplněna záložka veřejná podpora na projektu v IS KP14+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_Toc493659861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5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787BBA4C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2" w:history="1">
            <w:r w:rsidR="000D57C2" w:rsidRPr="00A54832">
              <w:rPr>
                <w:rStyle w:val="Hypertextovodkaz"/>
                <w:noProof/>
              </w:rPr>
              <w:t>C)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typ žadatele zvolený na projektu v IS KP14+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_Toc493659862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7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3DA6E5ED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3" w:history="1">
            <w:r w:rsidR="000D57C2" w:rsidRPr="00A54832">
              <w:rPr>
                <w:rStyle w:val="Hypertextovodkaz"/>
                <w:noProof/>
              </w:rPr>
              <w:t>D)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velikost podniku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_Toc493659863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7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46CF99BA" w14:textId="77777777" w:rsidR="000D57C2" w:rsidRDefault="00011A8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4" w:history="1">
            <w:r w:rsidR="000D57C2" w:rsidRPr="00A54832">
              <w:rPr>
                <w:rStyle w:val="Hypertextovodkaz"/>
                <w:noProof/>
              </w:rPr>
              <w:t>3. Problém s rozpadem financování u projektů podaných do výzev s více kategoriemi regionů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_Toc493659864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8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25494C3D" w14:textId="77777777" w:rsidR="000D57C2" w:rsidRDefault="00011A8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5" w:history="1">
            <w:r w:rsidR="000D57C2" w:rsidRPr="00A54832">
              <w:rPr>
                <w:rStyle w:val="Hypertextovodkaz"/>
                <w:noProof/>
              </w:rPr>
              <w:t>4. Modul CBA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_Toc493659865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9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7FE8792" w14:textId="77777777" w:rsidR="000D57C2" w:rsidRDefault="00011A8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6" w:history="1">
            <w:r w:rsidR="000D57C2" w:rsidRPr="00A54832">
              <w:rPr>
                <w:rStyle w:val="Hypertextovodkaz"/>
                <w:noProof/>
              </w:rPr>
              <w:t>5. Podepisování projektové žádosti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_Toc493659866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10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4AA3A37C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7" w:history="1">
            <w:r w:rsidR="000D57C2" w:rsidRPr="00A54832">
              <w:rPr>
                <w:rStyle w:val="Hypertextovodkaz"/>
                <w:noProof/>
              </w:rPr>
              <w:t>A)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Nastavení počítače a používáním tzv. podporovaného prohlížeče.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_Toc493659867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10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2C3B5C6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8" w:history="1">
            <w:r w:rsidR="000D57C2" w:rsidRPr="00A54832">
              <w:rPr>
                <w:rStyle w:val="Hypertextovodkaz"/>
                <w:noProof/>
              </w:rPr>
              <w:t>B)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Komponenta Silverlight  - žádost nelze podepsat – okno podpisu je prázdné/požaduje instalaci Silverlight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_Toc493659868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11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29212BB9" w14:textId="77777777" w:rsidR="000D57C2" w:rsidRDefault="00011A85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9" w:history="1">
            <w:r w:rsidR="000D57C2" w:rsidRPr="00A54832">
              <w:rPr>
                <w:rStyle w:val="Hypertextovodkaz"/>
                <w:noProof/>
              </w:rPr>
              <w:t>C)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Podepisování žádosti z čipové karty a tokenu nebo ze systémového úložiště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_Toc493659869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13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5CED4D4D" w14:textId="2DAF947C" w:rsidR="000D57C2" w:rsidRDefault="000D57C2">
          <w:r>
            <w:rPr>
              <w:b/>
              <w:bCs/>
            </w:rPr>
            <w:fldChar w:fldCharType="end"/>
          </w:r>
        </w:p>
      </w:sdtContent>
    </w:sdt>
    <w:p w14:paraId="28EE7F5B" w14:textId="00FA1C68" w:rsidR="002738BC" w:rsidRDefault="002738BC" w:rsidP="002738BC">
      <w:pPr>
        <w:pStyle w:val="Nadpis1"/>
        <w:numPr>
          <w:ilvl w:val="0"/>
          <w:numId w:val="0"/>
        </w:numPr>
        <w:ind w:left="432" w:hanging="432"/>
      </w:pPr>
      <w:r>
        <w:br w:type="page"/>
      </w:r>
    </w:p>
    <w:p w14:paraId="5BCB3961" w14:textId="0C620F38" w:rsidR="009B126E" w:rsidRPr="002A5E83" w:rsidRDefault="009B126E" w:rsidP="002A5E83">
      <w:pPr>
        <w:pStyle w:val="Nadpis1"/>
      </w:pPr>
      <w:bookmarkStart w:id="1" w:name="_Toc493659858"/>
      <w:r w:rsidRPr="002A5E83">
        <w:lastRenderedPageBreak/>
        <w:t>Zobrazení a editování finančních záložek</w:t>
      </w:r>
      <w:bookmarkEnd w:id="1"/>
    </w:p>
    <w:p w14:paraId="1E652B39" w14:textId="77777777" w:rsidR="009B126E" w:rsidRPr="002A5E83" w:rsidRDefault="009B126E" w:rsidP="002A5E83">
      <w:pPr>
        <w:jc w:val="both"/>
        <w:rPr>
          <w:color w:val="000000" w:themeColor="text1"/>
        </w:rPr>
      </w:pPr>
    </w:p>
    <w:p w14:paraId="2A37E0EE" w14:textId="77777777" w:rsidR="009B126E" w:rsidRPr="002A5E83" w:rsidRDefault="009B126E" w:rsidP="002A5E83">
      <w:pPr>
        <w:jc w:val="both"/>
      </w:pPr>
      <w:r w:rsidRPr="002A5E83">
        <w:t xml:space="preserve">Při založení projektové žádosti jsou záložky týkající se financování projektu needitovatelné, záložka rozpočet není zpočátku viditelná. </w:t>
      </w:r>
    </w:p>
    <w:p w14:paraId="3CBCDF48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6F2A56DB" wp14:editId="4652F2FD">
            <wp:extent cx="2074545" cy="894080"/>
            <wp:effectExtent l="0" t="0" r="1905" b="1270"/>
            <wp:docPr id="7" name="Obrázek 7" descr="C:\Users\RECT\Desktop\MAS\nezobrazuje se, nelze editovat rozpoče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\Desktop\MAS\nezobrazuje se, nelze editovat rozpočet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984F" w14:textId="77777777" w:rsidR="009B126E" w:rsidRPr="002A5E83" w:rsidRDefault="009B126E" w:rsidP="002A5E83">
      <w:pPr>
        <w:jc w:val="both"/>
      </w:pPr>
      <w:r w:rsidRPr="002A5E83">
        <w:t xml:space="preserve">Nejprve je třeba na záložce </w:t>
      </w:r>
      <w:r w:rsidRPr="002A5E83">
        <w:rPr>
          <w:b/>
          <w:color w:val="FF0000"/>
        </w:rPr>
        <w:t>Subjekty projektu</w:t>
      </w:r>
      <w:r w:rsidRPr="002A5E83">
        <w:rPr>
          <w:color w:val="FF0000"/>
        </w:rPr>
        <w:t xml:space="preserve"> </w:t>
      </w:r>
      <w:r w:rsidRPr="002A5E83">
        <w:t xml:space="preserve">vybrat subjekt žadatele, zadat jeho IČ a poté využít tlačítka </w:t>
      </w:r>
      <w:r w:rsidRPr="002A5E83">
        <w:rPr>
          <w:b/>
          <w:color w:val="FF0000"/>
        </w:rPr>
        <w:t xml:space="preserve">validace </w:t>
      </w:r>
      <w:r w:rsidRPr="002A5E83">
        <w:t>k nahrání příslušných informací o subjektu. Po tomto kroku se záložka rozpočet stane viditelná, ale stále není editovatelná.</w:t>
      </w:r>
    </w:p>
    <w:p w14:paraId="74B5EFA7" w14:textId="77777777" w:rsidR="009B126E" w:rsidRPr="002A5E83" w:rsidRDefault="009B126E" w:rsidP="002A5E83">
      <w:pPr>
        <w:jc w:val="both"/>
        <w:rPr>
          <w:color w:val="000000" w:themeColor="text1"/>
        </w:rPr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7740AF3F" wp14:editId="078FEDD7">
            <wp:extent cx="2074545" cy="1160145"/>
            <wp:effectExtent l="0" t="0" r="1905" b="1905"/>
            <wp:docPr id="8" name="Obrázek 8" descr="C:\Users\RECT\Desktop\MAS\nezobrazuje se, nelze editovat rozpoče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T\Desktop\MAS\nezobrazuje se, nelze editovat rozpočet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DB86" w14:textId="77777777" w:rsidR="00713080" w:rsidRDefault="009B126E" w:rsidP="002A5E83">
      <w:pPr>
        <w:jc w:val="both"/>
      </w:pPr>
      <w:r w:rsidRPr="002A5E83">
        <w:t xml:space="preserve">Aby byly finanční záložky editovatelné, musíte nejprve na záložce </w:t>
      </w:r>
      <w:r w:rsidRPr="002A5E83">
        <w:rPr>
          <w:b/>
          <w:color w:val="FF0000"/>
        </w:rPr>
        <w:t>Specifický cíl</w:t>
      </w:r>
      <w:r w:rsidRPr="002A5E83">
        <w:rPr>
          <w:color w:val="FF0000"/>
        </w:rPr>
        <w:t xml:space="preserve"> </w:t>
      </w:r>
      <w:r w:rsidRPr="002A5E83">
        <w:t xml:space="preserve">uložit vyplněné informace. Po tomto kroku bude rozpočet již editovatelný (viz níže). </w:t>
      </w:r>
    </w:p>
    <w:p w14:paraId="626D4EE9" w14:textId="77777777" w:rsidR="00713080" w:rsidRDefault="00713080" w:rsidP="002A5E83">
      <w:pPr>
        <w:jc w:val="both"/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00F71C10" wp14:editId="22FC47D7">
            <wp:extent cx="2074545" cy="1146175"/>
            <wp:effectExtent l="0" t="0" r="1905" b="0"/>
            <wp:docPr id="11" name="Obrázek 11" descr="C:\Users\RECT\Desktop\MAS\nezobrazuje se, nelze editovat rozpoče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T\Desktop\MAS\nezobrazuje se, nelze editovat rozpočet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396F" w14:textId="77777777" w:rsidR="009B126E" w:rsidRPr="002A5E83" w:rsidRDefault="009B126E" w:rsidP="002A5E83">
      <w:pPr>
        <w:jc w:val="both"/>
      </w:pPr>
      <w:r w:rsidRPr="002A5E83">
        <w:rPr>
          <w:b/>
          <w:color w:val="FF0000"/>
        </w:rPr>
        <w:t>Finanční plán</w:t>
      </w:r>
      <w:r w:rsidRPr="002A5E83">
        <w:rPr>
          <w:color w:val="FF0000"/>
        </w:rPr>
        <w:t xml:space="preserve"> </w:t>
      </w:r>
      <w:r w:rsidRPr="002A5E83">
        <w:t xml:space="preserve">bude aktivní poté, co na záložce </w:t>
      </w:r>
      <w:r w:rsidRPr="002A5E83">
        <w:rPr>
          <w:b/>
          <w:color w:val="FF0000"/>
        </w:rPr>
        <w:t>Přehled zdrojů financování</w:t>
      </w:r>
      <w:r w:rsidRPr="002A5E83">
        <w:rPr>
          <w:color w:val="FF0000"/>
        </w:rPr>
        <w:t xml:space="preserve"> </w:t>
      </w:r>
      <w:r w:rsidRPr="002A5E83">
        <w:t>provedete rozpad financování (viz níže).</w:t>
      </w:r>
    </w:p>
    <w:p w14:paraId="439D1A4F" w14:textId="77777777" w:rsidR="009B126E" w:rsidRPr="002A5E83" w:rsidRDefault="009B126E" w:rsidP="002A5E83">
      <w:pPr>
        <w:jc w:val="both"/>
        <w:rPr>
          <w:color w:val="000000" w:themeColor="text1"/>
        </w:rPr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7B280F9B" wp14:editId="4AEBAA4A">
            <wp:extent cx="1951120" cy="114634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89" cy="11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315F" w14:textId="77777777" w:rsidR="009B126E" w:rsidRPr="002A5E83" w:rsidRDefault="009B126E" w:rsidP="002A5E83">
      <w:pPr>
        <w:jc w:val="both"/>
      </w:pPr>
    </w:p>
    <w:p w14:paraId="17FE0033" w14:textId="77777777" w:rsidR="00713080" w:rsidRDefault="0071308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65A7395" w14:textId="77777777" w:rsidR="00AC6B8D" w:rsidRPr="002A5E83" w:rsidRDefault="00AC6B8D" w:rsidP="00713080">
      <w:pPr>
        <w:pStyle w:val="Nadpis1"/>
      </w:pPr>
      <w:bookmarkStart w:id="2" w:name="_Toc493659859"/>
      <w:r w:rsidRPr="002A5E83">
        <w:lastRenderedPageBreak/>
        <w:t xml:space="preserve">Chybová hláška na výzvě žádosti o </w:t>
      </w:r>
      <w:r w:rsidRPr="00713080">
        <w:t>podporu</w:t>
      </w:r>
      <w:r w:rsidRPr="002A5E83">
        <w:t xml:space="preserve"> nejsou zadané poměru zdrojů financování (rozpad financování)</w:t>
      </w:r>
      <w:bookmarkEnd w:id="2"/>
    </w:p>
    <w:p w14:paraId="5710C071" w14:textId="77777777" w:rsidR="00AC6B8D" w:rsidRPr="002A5E83" w:rsidRDefault="00AC6B8D" w:rsidP="002A5E83">
      <w:pPr>
        <w:jc w:val="both"/>
      </w:pPr>
    </w:p>
    <w:p w14:paraId="38B39A6C" w14:textId="77777777" w:rsidR="00AC6B8D" w:rsidRPr="002A5E83" w:rsidRDefault="00AC6B8D" w:rsidP="002A5E83">
      <w:pPr>
        <w:jc w:val="both"/>
      </w:pPr>
      <w:r w:rsidRPr="002A5E83">
        <w:t>V případě chybové hlášky „</w:t>
      </w:r>
      <w:r w:rsidRPr="00713080">
        <w:rPr>
          <w:i/>
          <w:color w:val="FF0000"/>
        </w:rPr>
        <w:t>Na výzvě žádosti o podporu nejsou zadané poměru zdrojů financování</w:t>
      </w:r>
      <w:r w:rsidRPr="002A5E83">
        <w:rPr>
          <w:i/>
        </w:rPr>
        <w:t>“,</w:t>
      </w:r>
      <w:r w:rsidRPr="002A5E83">
        <w:t xml:space="preserve"> je třeba</w:t>
      </w:r>
    </w:p>
    <w:p w14:paraId="5D38063C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 správnost navázání číselníků na výzvu CLLD v CSSF2014+</w:t>
      </w:r>
    </w:p>
    <w:p w14:paraId="4954264E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Prověřit, zda je/není vyplněna záložka veřejná podpora na projektu v IS KP14+</w:t>
      </w:r>
    </w:p>
    <w:p w14:paraId="3C4E5780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 typ žadatele zvolený na projektu v IS KP14+</w:t>
      </w:r>
    </w:p>
    <w:p w14:paraId="247FA92F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 xml:space="preserve">Prověřit zadání velikosti podniku v souladu s P1 Specifických pravidel </w:t>
      </w:r>
    </w:p>
    <w:p w14:paraId="508A4830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drawing>
          <wp:inline distT="0" distB="0" distL="0" distR="0" wp14:anchorId="4DF0B1D2" wp14:editId="25E2B66F">
            <wp:extent cx="5928948" cy="27113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81" t="9557" r="63387" b="54225"/>
                    <a:stretch/>
                  </pic:blipFill>
                  <pic:spPr bwMode="auto">
                    <a:xfrm>
                      <a:off x="0" y="0"/>
                      <a:ext cx="5943278" cy="271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04AA7" w14:textId="77777777" w:rsidR="00713080" w:rsidRDefault="00713080" w:rsidP="00713080"/>
    <w:p w14:paraId="7A3CD41D" w14:textId="77777777" w:rsidR="00AC6B8D" w:rsidRPr="002A5E83" w:rsidRDefault="00AC6B8D" w:rsidP="00713080">
      <w:pPr>
        <w:pStyle w:val="Nadpis2"/>
      </w:pPr>
      <w:bookmarkStart w:id="3" w:name="_Toc493659860"/>
      <w:r w:rsidRPr="002A5E83">
        <w:t xml:space="preserve">Prověřit </w:t>
      </w:r>
      <w:r w:rsidRPr="00713080">
        <w:t>správnost</w:t>
      </w:r>
      <w:r w:rsidRPr="002A5E83">
        <w:t xml:space="preserve"> navázání číselníků na výzvu</w:t>
      </w:r>
      <w:bookmarkEnd w:id="3"/>
    </w:p>
    <w:p w14:paraId="0AA24883" w14:textId="77777777" w:rsidR="00AC6B8D" w:rsidRPr="002A5E83" w:rsidRDefault="00AC6B8D" w:rsidP="002A5E83">
      <w:pPr>
        <w:jc w:val="both"/>
      </w:pPr>
      <w:r w:rsidRPr="002A5E83">
        <w:t>Vyhlašovatel výzvy CLLD prověří v CSSF14+ na výzvě ŘO a na výzvě CLLD, že jsou na výzvě CLLD správně převzaty všechny relevantní číselníky (typ žadatele, veřejná podpora</w:t>
      </w:r>
      <w:r w:rsidR="00C921EF" w:rsidRPr="002A5E83">
        <w:t>, velikost podniku</w:t>
      </w:r>
      <w:r w:rsidRPr="002A5E83">
        <w:t>).</w:t>
      </w:r>
    </w:p>
    <w:p w14:paraId="0EC47354" w14:textId="77777777" w:rsidR="00713080" w:rsidRDefault="0071308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18917AA" w14:textId="77777777" w:rsidR="00AC6B8D" w:rsidRPr="002A5E83" w:rsidRDefault="00AC6B8D" w:rsidP="00713080">
      <w:pPr>
        <w:pStyle w:val="Nadpis2"/>
      </w:pPr>
      <w:bookmarkStart w:id="4" w:name="_Toc493659861"/>
      <w:r w:rsidRPr="002A5E83">
        <w:lastRenderedPageBreak/>
        <w:t>Prověřit, zda je/není vyplněna záložka veřejná podpora na projektu v IS KP14+</w:t>
      </w:r>
      <w:bookmarkEnd w:id="4"/>
      <w:r w:rsidRPr="002A5E83">
        <w:t xml:space="preserve"> </w:t>
      </w:r>
    </w:p>
    <w:p w14:paraId="235D8670" w14:textId="77777777" w:rsidR="00AC6B8D" w:rsidRPr="002A5E83" w:rsidRDefault="00AC6B8D" w:rsidP="002A5E83">
      <w:pPr>
        <w:jc w:val="both"/>
      </w:pPr>
      <w:r w:rsidRPr="002A5E83">
        <w:t>V případě veřejné podpory je třeba brát v potaz, zda je na dané výzvě relevantní či nikoliv, a zkontrolovat, co má žadatel vyplněno v části Doplňkové informace na záložce Projekt.</w:t>
      </w:r>
    </w:p>
    <w:p w14:paraId="55FB3A92" w14:textId="77777777" w:rsidR="00AC6B8D" w:rsidRPr="002A5E83" w:rsidRDefault="00AC6B8D" w:rsidP="002A5E83">
      <w:pPr>
        <w:pStyle w:val="Odstavecseseznamem"/>
        <w:numPr>
          <w:ilvl w:val="0"/>
          <w:numId w:val="4"/>
        </w:num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Pokud je na výzvě vyhlášená veřejná podpora a žadatel nemá v části Doplňkové informace na záložce Projekt u veřejné podpory uvedenou fajfku, je třeba provést zaškrnutí pole Veřejná podpora a uložit záznam a následně vyplnit záložku veřejná podpora</w:t>
      </w:r>
    </w:p>
    <w:p w14:paraId="2202E29C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D7E72" wp14:editId="3A687EC8">
                <wp:simplePos x="0" y="0"/>
                <wp:positionH relativeFrom="column">
                  <wp:posOffset>237242</wp:posOffset>
                </wp:positionH>
                <wp:positionV relativeFrom="paragraph">
                  <wp:posOffset>1013432</wp:posOffset>
                </wp:positionV>
                <wp:extent cx="922351" cy="246491"/>
                <wp:effectExtent l="19050" t="19050" r="11430" b="2032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CA555" id="Obdélník 15" o:spid="_x0000_s1026" style="position:absolute;margin-left:18.7pt;margin-top:79.8pt;width:72.65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55D48E4E" wp14:editId="56642365">
            <wp:extent cx="5899868" cy="2641804"/>
            <wp:effectExtent l="0" t="0" r="571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88" t="39897" r="51414" b="15560"/>
                    <a:stretch/>
                  </pic:blipFill>
                  <pic:spPr bwMode="auto">
                    <a:xfrm>
                      <a:off x="0" y="0"/>
                      <a:ext cx="5926991" cy="26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3FE7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ECA75" wp14:editId="7E99D280">
                <wp:simplePos x="0" y="0"/>
                <wp:positionH relativeFrom="column">
                  <wp:posOffset>33655</wp:posOffset>
                </wp:positionH>
                <wp:positionV relativeFrom="paragraph">
                  <wp:posOffset>1049020</wp:posOffset>
                </wp:positionV>
                <wp:extent cx="922351" cy="246491"/>
                <wp:effectExtent l="19050" t="19050" r="11430" b="2032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9891F" id="Obdélník 4" o:spid="_x0000_s1026" style="position:absolute;margin-left:2.65pt;margin-top:82.6pt;width:72.65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6E2D7D32" wp14:editId="6228DB60">
            <wp:extent cx="5710202" cy="3132814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11" t="45378" r="52519" b="5100"/>
                    <a:stretch/>
                  </pic:blipFill>
                  <pic:spPr bwMode="auto">
                    <a:xfrm>
                      <a:off x="0" y="0"/>
                      <a:ext cx="5754927" cy="31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C7AD3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br w:type="page"/>
      </w:r>
    </w:p>
    <w:p w14:paraId="5630DECC" w14:textId="77777777" w:rsidR="00AC6B8D" w:rsidRPr="002A5E83" w:rsidRDefault="00AC6B8D" w:rsidP="002A5E83">
      <w:pPr>
        <w:jc w:val="both"/>
        <w:rPr>
          <w:noProof/>
          <w:lang w:eastAsia="cs-CZ"/>
        </w:rPr>
      </w:pPr>
    </w:p>
    <w:p w14:paraId="2BE01266" w14:textId="77777777" w:rsidR="00AC6B8D" w:rsidRPr="002A5E83" w:rsidRDefault="00AC6B8D" w:rsidP="00713080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Poté je potřeba opětovně provést rozpad financování.</w:t>
      </w:r>
    </w:p>
    <w:p w14:paraId="4E2EA82C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drawing>
          <wp:inline distT="0" distB="0" distL="0" distR="0" wp14:anchorId="5474E796" wp14:editId="23E54D0C">
            <wp:extent cx="5763544" cy="2687541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906" t="26046" r="52657" b="22262"/>
                    <a:stretch/>
                  </pic:blipFill>
                  <pic:spPr bwMode="auto">
                    <a:xfrm>
                      <a:off x="0" y="0"/>
                      <a:ext cx="5777191" cy="269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8702" w14:textId="77777777" w:rsidR="00AC6B8D" w:rsidRPr="002A5E83" w:rsidRDefault="00AC6B8D" w:rsidP="002A5E83">
      <w:pPr>
        <w:pStyle w:val="Odstavecseseznamem"/>
        <w:numPr>
          <w:ilvl w:val="0"/>
          <w:numId w:val="4"/>
        </w:num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 xml:space="preserve">Pokud veřejná podpora na výzvě vyhlášená není a žadatel má v části Doplňkové informace na záložce Projekt u veřejné podpory uvedenou fajfku, je třeba zrušit zaškrnutí pole Veřejná podpora a uložit záznam. Poté je potřeba opětovně provést rozpad financování. </w:t>
      </w:r>
    </w:p>
    <w:p w14:paraId="02A64E91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979E3" wp14:editId="0255B99C">
                <wp:simplePos x="0" y="0"/>
                <wp:positionH relativeFrom="column">
                  <wp:posOffset>38127</wp:posOffset>
                </wp:positionH>
                <wp:positionV relativeFrom="paragraph">
                  <wp:posOffset>1078202</wp:posOffset>
                </wp:positionV>
                <wp:extent cx="922351" cy="246491"/>
                <wp:effectExtent l="19050" t="19050" r="11430" b="2032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F717F" id="Obdélník 16" o:spid="_x0000_s1026" style="position:absolute;margin-left:3pt;margin-top:84.9pt;width:72.65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2DBE355E" wp14:editId="75122A9E">
            <wp:extent cx="5710202" cy="3132814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11" t="45378" r="52519" b="5100"/>
                    <a:stretch/>
                  </pic:blipFill>
                  <pic:spPr bwMode="auto">
                    <a:xfrm>
                      <a:off x="0" y="0"/>
                      <a:ext cx="5754927" cy="31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C773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9ED94" wp14:editId="131C1C1D">
                <wp:simplePos x="0" y="0"/>
                <wp:positionH relativeFrom="column">
                  <wp:posOffset>363855</wp:posOffset>
                </wp:positionH>
                <wp:positionV relativeFrom="paragraph">
                  <wp:posOffset>1005205</wp:posOffset>
                </wp:positionV>
                <wp:extent cx="922351" cy="246491"/>
                <wp:effectExtent l="19050" t="19050" r="11430" b="2032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7C480" id="Obdélník 6" o:spid="_x0000_s1026" style="position:absolute;margin-left:28.65pt;margin-top:79.15pt;width:72.65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386F33BE" wp14:editId="1D20C423">
            <wp:extent cx="5760720" cy="257933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88" t="39897" r="51414" b="15560"/>
                    <a:stretch/>
                  </pic:blipFill>
                  <pic:spPr bwMode="auto">
                    <a:xfrm>
                      <a:off x="0" y="0"/>
                      <a:ext cx="5760720" cy="257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5827" w14:textId="77777777" w:rsidR="00AC6B8D" w:rsidRPr="002A5E83" w:rsidRDefault="00AC6B8D" w:rsidP="002A5E83">
      <w:pPr>
        <w:jc w:val="both"/>
        <w:rPr>
          <w:b/>
        </w:rPr>
      </w:pPr>
    </w:p>
    <w:p w14:paraId="3992A4B0" w14:textId="77777777" w:rsidR="00AC6B8D" w:rsidRPr="002A5E83" w:rsidRDefault="00AC6B8D" w:rsidP="00713080">
      <w:pPr>
        <w:pStyle w:val="Nadpis2"/>
      </w:pPr>
      <w:bookmarkStart w:id="5" w:name="_Toc493659862"/>
      <w:r w:rsidRPr="002A5E83">
        <w:t xml:space="preserve">Prověřit typ žadatele zvolený </w:t>
      </w:r>
      <w:r w:rsidRPr="00713080">
        <w:t>na</w:t>
      </w:r>
      <w:r w:rsidRPr="002A5E83">
        <w:t xml:space="preserve"> projektu v IS KP14+</w:t>
      </w:r>
      <w:bookmarkEnd w:id="5"/>
    </w:p>
    <w:p w14:paraId="49C4C995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Zmíněná hláška může být způsobena i špatně vyplněným typem žadatele</w:t>
      </w:r>
      <w:r w:rsidR="00A23818" w:rsidRPr="002A5E83">
        <w:rPr>
          <w:noProof/>
          <w:lang w:eastAsia="cs-CZ"/>
        </w:rPr>
        <w:t xml:space="preserve"> (právní forma žadatele)</w:t>
      </w:r>
      <w:r w:rsidRPr="002A5E83">
        <w:rPr>
          <w:noProof/>
          <w:lang w:eastAsia="cs-CZ"/>
        </w:rPr>
        <w:t xml:space="preserve">, který na výzvě není podporován; tj. vybraný žadatel není oprávněn v dané výzvě předložit žádost o podporu.  </w:t>
      </w:r>
    </w:p>
    <w:p w14:paraId="1D762436" w14:textId="77777777" w:rsidR="00AC6B8D" w:rsidRPr="002A5E83" w:rsidRDefault="00AC6B8D" w:rsidP="002A5E83">
      <w:pPr>
        <w:ind w:left="360"/>
        <w:jc w:val="both"/>
        <w:rPr>
          <w:b/>
        </w:rPr>
      </w:pPr>
      <w:r w:rsidRPr="002A5E83">
        <w:rPr>
          <w:b/>
          <w:noProof/>
          <w:lang w:eastAsia="cs-CZ"/>
        </w:rPr>
        <w:drawing>
          <wp:inline distT="0" distB="0" distL="0" distR="0" wp14:anchorId="0D112A77" wp14:editId="6696D019">
            <wp:extent cx="5762625" cy="14573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DF3E" w14:textId="77777777" w:rsidR="00A23818" w:rsidRPr="00713080" w:rsidRDefault="00A23818" w:rsidP="00713080">
      <w:pPr>
        <w:pStyle w:val="Nadpis2"/>
      </w:pPr>
      <w:bookmarkStart w:id="6" w:name="_Toc493659863"/>
      <w:r w:rsidRPr="00713080">
        <w:t>Prověřit velikost podniku</w:t>
      </w:r>
      <w:bookmarkEnd w:id="6"/>
      <w:r w:rsidRPr="00713080">
        <w:t xml:space="preserve"> </w:t>
      </w:r>
    </w:p>
    <w:p w14:paraId="3E1C2D22" w14:textId="37083CF6" w:rsidR="005E3BBA" w:rsidRPr="002A5E83" w:rsidRDefault="00A23818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V</w:t>
      </w:r>
      <w:r w:rsidR="00977CC7" w:rsidRPr="002A5E83">
        <w:rPr>
          <w:noProof/>
          <w:lang w:eastAsia="cs-CZ"/>
        </w:rPr>
        <w:t xml:space="preserve">elikost podniku se zadává na záložce Subjekty projektu </w:t>
      </w:r>
      <w:r w:rsidR="005E3BBA" w:rsidRPr="002A5E83">
        <w:rPr>
          <w:noProof/>
          <w:lang w:eastAsia="cs-CZ"/>
        </w:rPr>
        <w:t>v souladu se Specifickými pravidly výzvy (příloha č. 1).</w:t>
      </w:r>
      <w:r w:rsidR="00977CC7" w:rsidRPr="002A5E83">
        <w:rPr>
          <w:noProof/>
          <w:lang w:eastAsia="cs-CZ"/>
        </w:rPr>
        <w:t xml:space="preserve"> </w:t>
      </w:r>
      <w:r w:rsidR="00F0558E" w:rsidRPr="002A5E83">
        <w:rPr>
          <w:noProof/>
          <w:lang w:eastAsia="cs-CZ"/>
        </w:rPr>
        <w:t xml:space="preserve">V případě potíží s rozpadem financování </w:t>
      </w:r>
      <w:r w:rsidR="00847219">
        <w:rPr>
          <w:noProof/>
          <w:lang w:eastAsia="cs-CZ"/>
        </w:rPr>
        <w:t>doporučujeme ověřit, zda příloha č. 1 Specifických pravdel opravdu explicitně uvádí povinnost vyplnit velikost podniku. Pokud vyplnění pole Velikost podniku ne</w:t>
      </w:r>
      <w:r w:rsidR="00F514DD">
        <w:rPr>
          <w:noProof/>
          <w:lang w:eastAsia="cs-CZ"/>
        </w:rPr>
        <w:t>ní vyžadováno</w:t>
      </w:r>
      <w:r w:rsidR="00847219">
        <w:rPr>
          <w:noProof/>
          <w:lang w:eastAsia="cs-CZ"/>
        </w:rPr>
        <w:t xml:space="preserve"> Specifickými pravidly, ponechte </w:t>
      </w:r>
      <w:r w:rsidR="00F514DD">
        <w:rPr>
          <w:noProof/>
          <w:lang w:eastAsia="cs-CZ"/>
        </w:rPr>
        <w:t>jej</w:t>
      </w:r>
      <w:r w:rsidR="00847219">
        <w:rPr>
          <w:noProof/>
          <w:lang w:eastAsia="cs-CZ"/>
        </w:rPr>
        <w:t xml:space="preserve"> prázdné. </w:t>
      </w:r>
      <w:r w:rsidR="00F0558E" w:rsidRPr="002A5E83">
        <w:rPr>
          <w:noProof/>
          <w:lang w:eastAsia="cs-CZ"/>
        </w:rPr>
        <w:t xml:space="preserve"> </w:t>
      </w:r>
    </w:p>
    <w:p w14:paraId="59FC427F" w14:textId="77777777" w:rsidR="005E3BBA" w:rsidRPr="002A5E83" w:rsidRDefault="005E3BBA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42BA4A1D" wp14:editId="7FBA1E1C">
            <wp:extent cx="5753100" cy="1685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F77A" w14:textId="77777777" w:rsidR="009B126E" w:rsidRPr="002A5E83" w:rsidRDefault="009B126E" w:rsidP="00713080">
      <w:pPr>
        <w:pStyle w:val="Nadpis1"/>
        <w:ind w:left="0" w:firstLine="0"/>
      </w:pPr>
      <w:r w:rsidRPr="002A5E83">
        <w:br w:type="page"/>
      </w:r>
      <w:bookmarkStart w:id="7" w:name="_Toc493659864"/>
      <w:r w:rsidRPr="002A5E83">
        <w:lastRenderedPageBreak/>
        <w:t xml:space="preserve">Problém s rozpadem financování u </w:t>
      </w:r>
      <w:r w:rsidRPr="00713080">
        <w:t>projektů</w:t>
      </w:r>
      <w:r w:rsidRPr="002A5E83">
        <w:t xml:space="preserve"> podaných do výzev s více kategoriemi regionů</w:t>
      </w:r>
      <w:bookmarkEnd w:id="7"/>
    </w:p>
    <w:p w14:paraId="5715C807" w14:textId="77777777" w:rsidR="009B126E" w:rsidRPr="002A5E83" w:rsidRDefault="009B126E" w:rsidP="002A5E83">
      <w:pPr>
        <w:jc w:val="both"/>
      </w:pPr>
      <w:r w:rsidRPr="002A5E83">
        <w:t>V případě, že je vyplňována projektová žádost do výzvy, u které je zadáno ze strany Řídícího orgánu více kategorií regionů tj. méně i více rozvinuté regiony, pak je třeba postupovat takto:</w:t>
      </w:r>
    </w:p>
    <w:p w14:paraId="79A7A408" w14:textId="77777777" w:rsidR="009B126E" w:rsidRPr="002A5E83" w:rsidRDefault="009B126E" w:rsidP="00713080">
      <w:pPr>
        <w:jc w:val="both"/>
      </w:pPr>
      <w:r w:rsidRPr="002A5E83">
        <w:t xml:space="preserve">Na </w:t>
      </w:r>
      <w:r w:rsidRPr="002A5E83">
        <w:rPr>
          <w:noProof/>
          <w:lang w:eastAsia="cs-CZ"/>
        </w:rPr>
        <w:t>záložce</w:t>
      </w:r>
      <w:r w:rsidRPr="002A5E83">
        <w:t xml:space="preserve"> </w:t>
      </w:r>
      <w:r w:rsidRPr="00713080">
        <w:rPr>
          <w:b/>
          <w:color w:val="FF0000"/>
        </w:rPr>
        <w:t>Specifický cíl</w:t>
      </w:r>
      <w:r w:rsidRPr="00713080">
        <w:rPr>
          <w:color w:val="FF0000"/>
        </w:rPr>
        <w:t xml:space="preserve"> </w:t>
      </w:r>
      <w:r w:rsidRPr="002A5E83">
        <w:t xml:space="preserve">se automaticky doplní procenta kategorií regionů – např. viz </w:t>
      </w:r>
      <w:proofErr w:type="spellStart"/>
      <w:r w:rsidRPr="002A5E83">
        <w:t>printsceen</w:t>
      </w:r>
      <w:proofErr w:type="spellEnd"/>
      <w:r w:rsidRPr="002A5E83">
        <w:t>:</w:t>
      </w:r>
    </w:p>
    <w:p w14:paraId="2F4CD1E6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227BD" wp14:editId="135B320A">
                <wp:simplePos x="0" y="0"/>
                <wp:positionH relativeFrom="column">
                  <wp:posOffset>2910205</wp:posOffset>
                </wp:positionH>
                <wp:positionV relativeFrom="paragraph">
                  <wp:posOffset>3718560</wp:posOffset>
                </wp:positionV>
                <wp:extent cx="704850" cy="295275"/>
                <wp:effectExtent l="19050" t="19050" r="19050" b="47625"/>
                <wp:wrapNone/>
                <wp:docPr id="13" name="Šipka dole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D04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3" o:spid="_x0000_s1026" type="#_x0000_t66" style="position:absolute;margin-left:229.15pt;margin-top:292.8pt;width:55.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" adj="4524" fillcolor="red" strokecolor="#1f4d78 [1604]" strokeweight="1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2C9B5BD6" wp14:editId="5F1EEF0A">
            <wp:extent cx="4838700" cy="402868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1462" cy="40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3C4C" w14:textId="77777777" w:rsidR="009B126E" w:rsidRPr="002A5E83" w:rsidRDefault="009B126E" w:rsidP="002A5E83">
      <w:pPr>
        <w:jc w:val="both"/>
        <w:rPr>
          <w:b/>
        </w:rPr>
      </w:pPr>
      <w:r w:rsidRPr="002A5E83">
        <w:rPr>
          <w:b/>
        </w:rPr>
        <w:t>Pokud je žadatelem subjekt s právní formou, pro kterou není stanoveno rozdělení na kategorie regionů např. obec, kraj či příspěvková organizace ÚSC apod., pak je nutné tento procentní podíl upravit dle skutečnosti tj. na 0 : 100 %</w:t>
      </w:r>
    </w:p>
    <w:p w14:paraId="499EFDFC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40C54BB8" wp14:editId="6BF699B3">
            <wp:extent cx="3095625" cy="13239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863C" w14:textId="77777777" w:rsidR="009B126E" w:rsidRPr="002A5E83" w:rsidRDefault="009B126E" w:rsidP="002A5E83">
      <w:pPr>
        <w:jc w:val="both"/>
      </w:pPr>
      <w:r w:rsidRPr="002A5E83">
        <w:t>Pokud by k opravě nedošlo, pak na záložce Přehled zdrojů financování dojde k chybnému rozpadu financí na jednotlivé zdroje a to včetně celkových výdajů projektů.</w:t>
      </w:r>
    </w:p>
    <w:p w14:paraId="716495E5" w14:textId="77777777" w:rsidR="009B126E" w:rsidRPr="002A5E83" w:rsidRDefault="009B126E" w:rsidP="002A5E83">
      <w:pPr>
        <w:jc w:val="both"/>
      </w:pPr>
      <w:r w:rsidRPr="002A5E83">
        <w:t>V případě, že si žadatel této chyby všimne až po provedení rozpadu financí, pak je nutné záložku Specifický cíl opravit – dle popisu výše – a pak provést nový rozpad financování.</w:t>
      </w:r>
    </w:p>
    <w:p w14:paraId="3AD753D3" w14:textId="77777777" w:rsidR="009B126E" w:rsidRPr="002A5E83" w:rsidRDefault="009B126E" w:rsidP="002A5E83">
      <w:pPr>
        <w:jc w:val="both"/>
      </w:pPr>
    </w:p>
    <w:p w14:paraId="71B79333" w14:textId="77777777" w:rsidR="009B126E" w:rsidRDefault="009B126E" w:rsidP="00713080">
      <w:pPr>
        <w:pStyle w:val="Nadpis1"/>
      </w:pPr>
      <w:bookmarkStart w:id="8" w:name="_Toc493659865"/>
      <w:r w:rsidRPr="00713080">
        <w:lastRenderedPageBreak/>
        <w:t>Modul</w:t>
      </w:r>
      <w:r w:rsidRPr="002A5E83">
        <w:t xml:space="preserve"> CBA</w:t>
      </w:r>
      <w:bookmarkEnd w:id="8"/>
    </w:p>
    <w:p w14:paraId="2A970BA8" w14:textId="77777777" w:rsidR="00F247FD" w:rsidRPr="00F247FD" w:rsidRDefault="00F247FD" w:rsidP="00F247FD">
      <w:pPr>
        <w:jc w:val="center"/>
        <w:rPr>
          <w:b/>
        </w:rPr>
      </w:pPr>
      <w:r w:rsidRPr="00F247FD">
        <w:rPr>
          <w:noProof/>
          <w:lang w:eastAsia="cs-CZ"/>
        </w:rPr>
        <w:drawing>
          <wp:inline distT="0" distB="0" distL="0" distR="0" wp14:anchorId="32EB752E" wp14:editId="0DFB28ED">
            <wp:extent cx="5753100" cy="2146852"/>
            <wp:effectExtent l="0" t="0" r="0" b="6350"/>
            <wp:docPr id="38" name="Obrázek 38" descr="C:\Users\tomrad\Desktop\úvodní obraz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úvodní obrazov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2"/>
                    <a:stretch/>
                  </pic:blipFill>
                  <pic:spPr bwMode="auto">
                    <a:xfrm>
                      <a:off x="0" y="0"/>
                      <a:ext cx="5753100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F6E2" w14:textId="77777777" w:rsidR="00F247FD" w:rsidRPr="00F247FD" w:rsidRDefault="00F247FD" w:rsidP="00F247FD">
      <w:pPr>
        <w:jc w:val="both"/>
      </w:pPr>
      <w:r w:rsidRPr="00F247FD">
        <w:t xml:space="preserve">Postup pro vyplnění CBA analýzy je podrobně popsán v příloze 17 Obecných pravidel pro žadatele a příjemce - </w:t>
      </w:r>
      <w:r w:rsidRPr="00F247FD">
        <w:rPr>
          <w:b/>
        </w:rPr>
        <w:t>POSTUP PRO ZPRACOVÁNÍ CBA V MS2014+,</w:t>
      </w:r>
      <w:r w:rsidRPr="00F247FD">
        <w:t xml:space="preserve"> tato příručka je dostupná na stránkách </w:t>
      </w:r>
      <w:hyperlink r:id="rId23" w:history="1">
        <w:r w:rsidRPr="00F247FD">
          <w:rPr>
            <w:rStyle w:val="Hypertextovodkaz"/>
          </w:rPr>
          <w:t>http://www.strukturalni-fondy.cz/cs/Microsites/IROP/Dokumenty</w:t>
        </w:r>
      </w:hyperlink>
    </w:p>
    <w:p w14:paraId="435A278D" w14:textId="77777777" w:rsidR="00F247FD" w:rsidRPr="00F247FD" w:rsidRDefault="00F247FD" w:rsidP="00F247FD">
      <w:pPr>
        <w:jc w:val="both"/>
      </w:pPr>
      <w:r w:rsidRPr="00F247FD">
        <w:t xml:space="preserve">V příručce naleznete zejm.: </w:t>
      </w:r>
    </w:p>
    <w:p w14:paraId="74AC11FA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Postup práce s modulem CBA v MS 2014+</w:t>
      </w:r>
    </w:p>
    <w:p w14:paraId="083AA826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Definice používaných veličin</w:t>
      </w:r>
    </w:p>
    <w:p w14:paraId="4D5164E3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Popis výpočtu jednotlivých kritérií</w:t>
      </w:r>
    </w:p>
    <w:p w14:paraId="46984350" w14:textId="77777777" w:rsidR="00F247FD" w:rsidRPr="00F247FD" w:rsidRDefault="00F247FD" w:rsidP="00F24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F247FD">
        <w:rPr>
          <w:b/>
        </w:rPr>
        <w:t>Specifika vyplňování CBA pro danou výzvu jsou déle součástí Specifických pravidel pro žadatele a příjemce pro příslušnou výzvu. Zde je uvedeno, jakých konkrétních hodnot má CBA dosahovat, aby mohla být žádost o podporu podpořena.</w:t>
      </w:r>
    </w:p>
    <w:p w14:paraId="5A5B2EA6" w14:textId="77777777" w:rsidR="00F247FD" w:rsidRPr="00F247FD" w:rsidRDefault="00F247FD" w:rsidP="00F24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</w:rPr>
      </w:pPr>
      <w:r w:rsidRPr="00F247FD">
        <w:rPr>
          <w:b/>
        </w:rPr>
        <w:t>Např.</w:t>
      </w:r>
      <w:r w:rsidRPr="00F247FD">
        <w:t xml:space="preserve"> </w:t>
      </w:r>
      <w:r w:rsidRPr="00F247FD">
        <w:rPr>
          <w:b/>
          <w:i/>
        </w:rPr>
        <w:t xml:space="preserve">Sledovaným ukazatelem hodnocení CBA je čistá současná hodnota vypočítaná v rámci finanční analýzy. Kritérium přijatelnosti „v hodnocení </w:t>
      </w:r>
      <w:proofErr w:type="spellStart"/>
      <w:r w:rsidRPr="00F247FD">
        <w:rPr>
          <w:b/>
          <w:i/>
        </w:rPr>
        <w:t>eCBA</w:t>
      </w:r>
      <w:proofErr w:type="spellEnd"/>
      <w:r w:rsidRPr="00F247FD">
        <w:rPr>
          <w:b/>
          <w:i/>
        </w:rPr>
        <w:t>/finanční analýze projekt dosáhne minimálně stanovené hodnoty ukazatelů“ je splněno, když čistá současná hodnota je nižší než 0.</w:t>
      </w:r>
    </w:p>
    <w:p w14:paraId="7719874B" w14:textId="77777777" w:rsidR="00F247FD" w:rsidRPr="00F247FD" w:rsidRDefault="00F247FD" w:rsidP="00F247FD">
      <w:pPr>
        <w:jc w:val="both"/>
      </w:pPr>
      <w:r w:rsidRPr="00F247FD">
        <w:t>Nejčastější dotazy vtahující se k CBA analýze se týkají především</w:t>
      </w:r>
    </w:p>
    <w:p w14:paraId="29684527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Definice jednotlivých pojmů (vstupní veličiny i výpočtová kritéria)</w:t>
      </w:r>
    </w:p>
    <w:p w14:paraId="2031BB37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  <w:rPr>
          <w:b/>
        </w:rPr>
      </w:pPr>
      <w:r w:rsidRPr="00F247FD">
        <w:t xml:space="preserve">Odpovědi na tyto dotazy naleznete v příloze Obecných pravidel č. 17 </w:t>
      </w:r>
    </w:p>
    <w:p w14:paraId="2EE802DA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 xml:space="preserve">Rozdíl mezi CBA veřejná podpora a standardní CBA </w:t>
      </w:r>
    </w:p>
    <w:p w14:paraId="15C21ED1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  <w:rPr>
          <w:b/>
        </w:rPr>
      </w:pPr>
      <w:r w:rsidRPr="00F247FD">
        <w:t>Rozdíl popsán</w:t>
      </w:r>
      <w:r w:rsidRPr="00F247FD">
        <w:rPr>
          <w:b/>
        </w:rPr>
        <w:t xml:space="preserve"> </w:t>
      </w:r>
      <w:r w:rsidRPr="00F247FD">
        <w:t>v příloze Obecných pravidel č. 17</w:t>
      </w:r>
    </w:p>
    <w:p w14:paraId="5325058D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Numerických problémů - Výsledné hodnoty CBA neodpovídají požadavkům výzvy</w:t>
      </w:r>
    </w:p>
    <w:p w14:paraId="4E52D2F4" w14:textId="77777777" w:rsidR="00F247FD" w:rsidRPr="00144664" w:rsidRDefault="00F247FD" w:rsidP="00F247FD">
      <w:pPr>
        <w:pStyle w:val="Odstavecseseznamem"/>
        <w:numPr>
          <w:ilvl w:val="0"/>
          <w:numId w:val="12"/>
        </w:numPr>
        <w:jc w:val="both"/>
      </w:pPr>
      <w:r w:rsidRPr="00144664">
        <w:t>Zde je nutné provést kontrolu vstupních veličin, zda jsou zadány ve správných polích CBA a zda nějaké nejsou zadány navíc či některé nechybí, tak aby byla splněna kritéria definovaná výzvou, případně Specifickými pravidly pro žadatele a příjemce.</w:t>
      </w:r>
    </w:p>
    <w:p w14:paraId="5A73C796" w14:textId="77777777" w:rsidR="00F247FD" w:rsidRPr="00144664" w:rsidRDefault="00F247FD" w:rsidP="00F247FD">
      <w:pPr>
        <w:pStyle w:val="Odstavecseseznamem"/>
        <w:numPr>
          <w:ilvl w:val="0"/>
          <w:numId w:val="12"/>
        </w:numPr>
        <w:jc w:val="both"/>
      </w:pPr>
      <w:r w:rsidRPr="00144664">
        <w:t>V souladu se Specifickými pravidly nemůže být podpořen projekt, který pravidla daná výzvou nesplňuje.</w:t>
      </w:r>
    </w:p>
    <w:p w14:paraId="26BCA361" w14:textId="77777777" w:rsidR="00F247FD" w:rsidRPr="00F247FD" w:rsidRDefault="00F247FD" w:rsidP="00144664">
      <w:pPr>
        <w:pStyle w:val="Odstavecseseznamem"/>
        <w:jc w:val="both"/>
      </w:pPr>
    </w:p>
    <w:p w14:paraId="2DD48A92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Technické problémy</w:t>
      </w:r>
    </w:p>
    <w:p w14:paraId="4DD4BDB5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Nejčastější technické problémy souvisí se založením a finalizací CBA, případně s navázáním CBA na konkrétní projekt. Řešení těchto problémů je popsáno v příloze 17 Specifických pravidel.</w:t>
      </w:r>
    </w:p>
    <w:p w14:paraId="757EAB35" w14:textId="77777777" w:rsidR="00846E57" w:rsidRDefault="00846E57" w:rsidP="00713080">
      <w:pPr>
        <w:pStyle w:val="Nadpis1"/>
      </w:pPr>
      <w:bookmarkStart w:id="9" w:name="_Toc493659866"/>
      <w:r w:rsidRPr="002A5E83">
        <w:lastRenderedPageBreak/>
        <w:t xml:space="preserve">Podepisování projektové </w:t>
      </w:r>
      <w:r w:rsidRPr="00713080">
        <w:t>žádosti</w:t>
      </w:r>
      <w:bookmarkEnd w:id="9"/>
    </w:p>
    <w:p w14:paraId="177B0405" w14:textId="77777777" w:rsidR="00713080" w:rsidRDefault="002E01B3" w:rsidP="00DE5DE4">
      <w:pPr>
        <w:jc w:val="both"/>
      </w:pPr>
      <w:r w:rsidRPr="002E01B3">
        <w:t>Po vyplnění všech relevantních údajů a jejich kontrole provede žadat</w:t>
      </w:r>
      <w:r>
        <w:t xml:space="preserve">el finalizaci žádosti o podporu. </w:t>
      </w:r>
      <w:r w:rsidRPr="002E01B3">
        <w:t>Po finalizaci žádosti o podporu dochází k aktivaci záložky Podpis žádosti.</w:t>
      </w:r>
      <w:r>
        <w:t xml:space="preserve"> Žádost o podporu lze podepsat podpisem </w:t>
      </w:r>
      <w:proofErr w:type="gramStart"/>
      <w:r>
        <w:t>ze</w:t>
      </w:r>
      <w:proofErr w:type="gramEnd"/>
      <w:r>
        <w:t>:</w:t>
      </w:r>
    </w:p>
    <w:p w14:paraId="6555FFB8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Souboru</w:t>
      </w:r>
    </w:p>
    <w:p w14:paraId="2F400FC2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Čipové karty a tokenu</w:t>
      </w:r>
    </w:p>
    <w:p w14:paraId="47A95E1E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Ze systémového úložiště</w:t>
      </w:r>
    </w:p>
    <w:p w14:paraId="478C7A2B" w14:textId="77777777" w:rsidR="00E6316D" w:rsidRDefault="00E6316D" w:rsidP="00E6316D">
      <w:pPr>
        <w:jc w:val="both"/>
      </w:pPr>
      <w:r>
        <w:t>Při podepisování žádosti o podporu vyvstávají problémy především s:</w:t>
      </w:r>
    </w:p>
    <w:p w14:paraId="73379238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Nastavením počítače a používáním tzv. podporovaného prohlížeče. </w:t>
      </w:r>
    </w:p>
    <w:p w14:paraId="35F15CF0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Komponentou </w:t>
      </w:r>
      <w:proofErr w:type="spellStart"/>
      <w:r>
        <w:t>Silverlight</w:t>
      </w:r>
      <w:proofErr w:type="spellEnd"/>
    </w:p>
    <w:p w14:paraId="078740ED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Podepisování žádosti podpisem z čipové karty a tokenu nebo ze systémového úložiště. </w:t>
      </w:r>
    </w:p>
    <w:p w14:paraId="6AD2807D" w14:textId="77777777" w:rsidR="00E4080B" w:rsidRPr="00E4080B" w:rsidRDefault="00E4080B" w:rsidP="00E4080B">
      <w:pPr>
        <w:pStyle w:val="Nadpis2"/>
      </w:pPr>
      <w:bookmarkStart w:id="10" w:name="_Toc493659867"/>
      <w:r>
        <w:t>N</w:t>
      </w:r>
      <w:r w:rsidRPr="00E4080B">
        <w:t>astavení počítače a používáním tzv. podporovaného prohlížeče.</w:t>
      </w:r>
      <w:bookmarkEnd w:id="10"/>
      <w:r w:rsidRPr="00E4080B">
        <w:t xml:space="preserve"> </w:t>
      </w:r>
    </w:p>
    <w:p w14:paraId="289824B0" w14:textId="77777777" w:rsidR="00DE5DE4" w:rsidRPr="00E4080B" w:rsidRDefault="00E4080B" w:rsidP="00E4080B">
      <w:pPr>
        <w:jc w:val="both"/>
      </w:pPr>
      <w:r>
        <w:t>U</w:t>
      </w:r>
      <w:r w:rsidR="00DE5DE4" w:rsidRPr="00E4080B">
        <w:t xml:space="preserve">pozorňujeme, že podepsání žádosti o podporu je možné pouze v tzv. podporovaných prohlížečích. Podrobné informace jsou uvedeny na </w:t>
      </w:r>
      <w:hyperlink r:id="rId24" w:history="1">
        <w:r w:rsidR="00DE5DE4" w:rsidRPr="00E4080B">
          <w:rPr>
            <w:rStyle w:val="Hypertextovodkaz"/>
          </w:rPr>
          <w:t>https://mseu.mssf.cz/</w:t>
        </w:r>
      </w:hyperlink>
      <w:r>
        <w:t xml:space="preserve"> </w:t>
      </w:r>
      <w:r w:rsidR="00DE5DE4" w:rsidRPr="00E4080B">
        <w:t xml:space="preserve"> pod záložkou HW a SW požadavky. </w:t>
      </w:r>
    </w:p>
    <w:p w14:paraId="6FC42F5A" w14:textId="77777777" w:rsidR="00DE5DE4" w:rsidRDefault="00DE5DE4" w:rsidP="00DE5DE4">
      <w:pPr>
        <w:jc w:val="both"/>
      </w:pPr>
      <w:r>
        <w:t xml:space="preserve">Bezproblémové fungování aplikace MS2014+ je garantované pouze ve výrobcem podporovaných desktopových verzích operačních systémů </w:t>
      </w:r>
      <w:r>
        <w:rPr>
          <w:b/>
          <w:bCs/>
        </w:rPr>
        <w:t>MS Windows</w:t>
      </w:r>
      <w:r>
        <w:t xml:space="preserve"> a </w:t>
      </w:r>
      <w:r>
        <w:rPr>
          <w:b/>
          <w:bCs/>
        </w:rPr>
        <w:t xml:space="preserve">Apple </w:t>
      </w:r>
      <w:proofErr w:type="spellStart"/>
      <w:r>
        <w:rPr>
          <w:b/>
          <w:bCs/>
        </w:rPr>
        <w:t>macOS</w:t>
      </w:r>
      <w:proofErr w:type="spellEnd"/>
      <w:r>
        <w:t xml:space="preserve"> (ve verzi 10.5.7 a vyšší na platformě Intel).</w:t>
      </w:r>
    </w:p>
    <w:p w14:paraId="54599178" w14:textId="77777777" w:rsidR="00DE5DE4" w:rsidRDefault="00DE5DE4" w:rsidP="00DE5DE4">
      <w:pPr>
        <w:jc w:val="both"/>
      </w:pPr>
      <w:r>
        <w:t xml:space="preserve">Bezproblémové fungování aplikace MS2014+ je garantované pouze ve výrobcem podporovaných prohlížeči </w:t>
      </w:r>
      <w:r>
        <w:rPr>
          <w:b/>
          <w:bCs/>
        </w:rPr>
        <w:t>Internet Explorer</w:t>
      </w:r>
      <w:r>
        <w:t xml:space="preserve"> (</w:t>
      </w:r>
      <w:proofErr w:type="spellStart"/>
      <w:r>
        <w:t>nejnovejší</w:t>
      </w:r>
      <w:proofErr w:type="spellEnd"/>
      <w:r>
        <w:t xml:space="preserve"> verze) a </w:t>
      </w:r>
      <w:proofErr w:type="spellStart"/>
      <w:r>
        <w:rPr>
          <w:b/>
          <w:bCs/>
        </w:rPr>
        <w:t>Mozilla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Firefox</w:t>
      </w:r>
      <w:proofErr w:type="spellEnd"/>
      <w:r>
        <w:rPr>
          <w:b/>
          <w:bCs/>
        </w:rPr>
        <w:t xml:space="preserve"> ESR</w:t>
      </w:r>
      <w:r>
        <w:t xml:space="preserve"> (</w:t>
      </w:r>
      <w:proofErr w:type="spellStart"/>
      <w:r>
        <w:t>Extended</w:t>
      </w:r>
      <w:proofErr w:type="spellEnd"/>
      <w:r>
        <w:t xml:space="preserve"> Support </w:t>
      </w:r>
      <w:proofErr w:type="spellStart"/>
      <w:r>
        <w:t>Release</w:t>
      </w:r>
      <w:proofErr w:type="spellEnd"/>
      <w:r>
        <w:t>).</w:t>
      </w:r>
      <w:r>
        <w:br/>
      </w:r>
      <w:r>
        <w:br/>
        <w:t xml:space="preserve">Pro zadávání dat do žádosti musí být v internetovém prohlížeči </w:t>
      </w:r>
      <w:r>
        <w:rPr>
          <w:b/>
          <w:bCs/>
        </w:rPr>
        <w:t xml:space="preserve">zapnutý </w:t>
      </w:r>
      <w:proofErr w:type="spellStart"/>
      <w:r>
        <w:rPr>
          <w:b/>
          <w:bCs/>
        </w:rPr>
        <w:t>JavaScript</w:t>
      </w:r>
      <w:proofErr w:type="spellEnd"/>
      <w:r>
        <w:t>.</w:t>
      </w:r>
    </w:p>
    <w:p w14:paraId="0B2E9984" w14:textId="77777777" w:rsidR="00DE5DE4" w:rsidRDefault="00DE5DE4" w:rsidP="00DE5DE4">
      <w:pPr>
        <w:jc w:val="both"/>
      </w:pPr>
      <w:r>
        <w:t>V prohlížeči nesmí být nastavené vlastní styly vzhledu stránek ani nesmí být zapnutá žádná nastavení, která jakýmkoliv způsobem mění vzhled nebo styly písma.</w:t>
      </w:r>
    </w:p>
    <w:p w14:paraId="15C4062B" w14:textId="77777777" w:rsidR="00DE5DE4" w:rsidRDefault="00DE5DE4" w:rsidP="00DE5DE4">
      <w:pPr>
        <w:jc w:val="both"/>
      </w:pPr>
      <w:r>
        <w:t xml:space="preserve">Pro tisk žádostí musí být na počítači nainstalovaná poslední verze </w:t>
      </w:r>
      <w:hyperlink r:id="rId25" w:tgtFrame="adbr" w:history="1">
        <w:r w:rsidRPr="00DE5DE4">
          <w:t xml:space="preserve">Adobe </w:t>
        </w:r>
        <w:proofErr w:type="spellStart"/>
        <w:r w:rsidRPr="00DE5DE4">
          <w:t>Acrobat</w:t>
        </w:r>
        <w:proofErr w:type="spellEnd"/>
        <w:r w:rsidRPr="00DE5DE4">
          <w:t xml:space="preserve"> </w:t>
        </w:r>
        <w:proofErr w:type="spellStart"/>
        <w:r w:rsidRPr="00DE5DE4">
          <w:t>Readeru</w:t>
        </w:r>
        <w:proofErr w:type="spellEnd"/>
      </w:hyperlink>
      <w:r>
        <w:t>.</w:t>
      </w:r>
    </w:p>
    <w:p w14:paraId="1C2D4F5A" w14:textId="77777777" w:rsidR="00DE5DE4" w:rsidRDefault="00DE5DE4" w:rsidP="00DE5DE4">
      <w:pPr>
        <w:jc w:val="both"/>
      </w:pPr>
      <w:r>
        <w:t xml:space="preserve">Pro podepsání žádosti o podporu je nutné mít nainstalován zásuvný modul </w:t>
      </w:r>
      <w:hyperlink r:id="rId26" w:tgtFrame="mssilv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27" w:tgtFrame="tswtt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>.</w:t>
      </w:r>
    </w:p>
    <w:p w14:paraId="1149FE39" w14:textId="77777777" w:rsidR="00DE5DE4" w:rsidRPr="00E6316D" w:rsidRDefault="00DE5DE4" w:rsidP="00E631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E6316D">
        <w:rPr>
          <w:b/>
        </w:rPr>
        <w:t xml:space="preserve">Upozornění: Windows 10 mají nastaven jako výchozí prohlížeč Microsoft </w:t>
      </w:r>
      <w:proofErr w:type="spellStart"/>
      <w:r w:rsidRPr="00E6316D">
        <w:rPr>
          <w:b/>
        </w:rPr>
        <w:t>Edge</w:t>
      </w:r>
      <w:proofErr w:type="spellEnd"/>
      <w:r w:rsidRPr="00E6316D">
        <w:rPr>
          <w:b/>
        </w:rPr>
        <w:t xml:space="preserve">, který nepodporuje instalaci zásuvných modulů jako je </w:t>
      </w:r>
      <w:proofErr w:type="spellStart"/>
      <w:r w:rsidRPr="00E6316D">
        <w:rPr>
          <w:b/>
        </w:rPr>
        <w:t>Silverlight</w:t>
      </w:r>
      <w:proofErr w:type="spellEnd"/>
      <w:r w:rsidRPr="00E6316D">
        <w:rPr>
          <w:b/>
        </w:rPr>
        <w:t xml:space="preserve">. </w:t>
      </w:r>
    </w:p>
    <w:p w14:paraId="5EAA91F8" w14:textId="77777777" w:rsidR="00DE5DE4" w:rsidRPr="00E4080B" w:rsidRDefault="00DE5DE4" w:rsidP="00E4080B">
      <w:pPr>
        <w:jc w:val="both"/>
      </w:pPr>
      <w:r w:rsidRPr="00E4080B">
        <w:t xml:space="preserve">Pro otestování kompatibility </w:t>
      </w:r>
      <w:r w:rsidR="00E6316D" w:rsidRPr="00E4080B">
        <w:t xml:space="preserve">počítače lze </w:t>
      </w:r>
      <w:r w:rsidRPr="00E4080B">
        <w:t xml:space="preserve">použít odkaz </w:t>
      </w:r>
      <w:hyperlink r:id="rId28" w:history="1">
        <w:r w:rsidRPr="00E4080B">
          <w:rPr>
            <w:rStyle w:val="Hypertextovodkaz"/>
          </w:rPr>
          <w:t>http://www.mssf.cz/check/check_client_iskp.html</w:t>
        </w:r>
      </w:hyperlink>
      <w:r w:rsidR="00E6316D" w:rsidRPr="00E4080B">
        <w:rPr>
          <w:rStyle w:val="Hypertextovodkaz"/>
        </w:rPr>
        <w:t>.</w:t>
      </w:r>
      <w:r w:rsidR="00E6316D" w:rsidRPr="00E4080B">
        <w:t xml:space="preserve"> </w:t>
      </w:r>
    </w:p>
    <w:p w14:paraId="50AEB8F3" w14:textId="77777777" w:rsidR="00E4080B" w:rsidRDefault="00E4080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  <w:r w:rsidR="00E02C61">
        <w:rPr>
          <w:noProof/>
          <w:lang w:eastAsia="cs-CZ"/>
        </w:rPr>
        <w:lastRenderedPageBreak/>
        <w:drawing>
          <wp:inline distT="0" distB="0" distL="0" distR="0" wp14:anchorId="268FFF9F" wp14:editId="7D4E4F06">
            <wp:extent cx="5830214" cy="4415241"/>
            <wp:effectExtent l="0" t="0" r="0" b="444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105" t="8499" r="55538" b="21563"/>
                    <a:stretch/>
                  </pic:blipFill>
                  <pic:spPr bwMode="auto">
                    <a:xfrm>
                      <a:off x="0" y="0"/>
                      <a:ext cx="5847444" cy="442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A24A8" w14:textId="77777777" w:rsidR="00846E57" w:rsidRDefault="00DE5DE4" w:rsidP="00DE5DE4">
      <w:pPr>
        <w:pStyle w:val="Nadpis2"/>
        <w:jc w:val="both"/>
      </w:pPr>
      <w:bookmarkStart w:id="11" w:name="_Toc493659868"/>
      <w:r>
        <w:t>Komponenta</w:t>
      </w:r>
      <w:r w:rsidRPr="00DE5DE4">
        <w:t xml:space="preserve"> </w:t>
      </w:r>
      <w:proofErr w:type="spellStart"/>
      <w:r w:rsidRPr="00DE5DE4">
        <w:t>Silverlight</w:t>
      </w:r>
      <w:proofErr w:type="spellEnd"/>
      <w:r>
        <w:t xml:space="preserve">  - ž</w:t>
      </w:r>
      <w:r w:rsidR="00846E57" w:rsidRPr="002A5E83">
        <w:t>ádost nelze podepsat – okno podpisu je prázdné/</w:t>
      </w:r>
      <w:r w:rsidR="00846E57" w:rsidRPr="00713080">
        <w:t>požaduje</w:t>
      </w:r>
      <w:r w:rsidR="00846E57" w:rsidRPr="002A5E83">
        <w:t xml:space="preserve"> instalaci </w:t>
      </w:r>
      <w:proofErr w:type="spellStart"/>
      <w:r w:rsidR="00846E57" w:rsidRPr="002A5E83">
        <w:t>Silverlight</w:t>
      </w:r>
      <w:bookmarkEnd w:id="11"/>
      <w:proofErr w:type="spellEnd"/>
    </w:p>
    <w:p w14:paraId="6C5D2DD3" w14:textId="77777777" w:rsidR="00786BA4" w:rsidRPr="00786BA4" w:rsidRDefault="00786BA4" w:rsidP="00786BA4"/>
    <w:p w14:paraId="4DB3EDF7" w14:textId="77777777" w:rsidR="00846E57" w:rsidRPr="002A5E83" w:rsidRDefault="00846E57" w:rsidP="002A5E83">
      <w:pPr>
        <w:jc w:val="both"/>
      </w:pPr>
      <w:r w:rsidRPr="002A5E83">
        <w:t xml:space="preserve">V případě, že se vám při otevření okna podpisu objeví prázdné okno, tak nejprve ověřte, zda máte žádost spuštěnou v prohlížeči Internet Explorer. V případě, že se vám objeví okno podpisu s hláškou vyžadující instalaci </w:t>
      </w:r>
      <w:proofErr w:type="spellStart"/>
      <w:r w:rsidRPr="002A5E83">
        <w:t>Silverlight</w:t>
      </w:r>
      <w:proofErr w:type="spellEnd"/>
      <w:r w:rsidRPr="002A5E83">
        <w:t xml:space="preserve"> (viz níže) a vy ho již nainstalovaný máte, je třeba ověřit, zda ho máte v IE povolený.</w:t>
      </w:r>
    </w:p>
    <w:p w14:paraId="0ABCEF61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A19ACDE" wp14:editId="660986B4">
            <wp:extent cx="3855493" cy="2491088"/>
            <wp:effectExtent l="0" t="0" r="0" b="5080"/>
            <wp:docPr id="21" name="Obrázek 21" descr="C:\Users\RECT\Desktop\MA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\Desktop\MAS\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23" cy="25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1D21" w14:textId="77777777" w:rsidR="00E02C61" w:rsidRDefault="00E02C61" w:rsidP="00786BA4">
      <w:pPr>
        <w:jc w:val="both"/>
      </w:pPr>
    </w:p>
    <w:p w14:paraId="3CC23A01" w14:textId="77777777" w:rsidR="00846E57" w:rsidRPr="002A5E83" w:rsidRDefault="00846E57" w:rsidP="00786BA4">
      <w:pPr>
        <w:jc w:val="both"/>
      </w:pPr>
      <w:r w:rsidRPr="002A5E83">
        <w:t xml:space="preserve">Ve vašem prohlížeči nejprve vpravo nahoře otevřete lištu, která nabízí otevřít okno </w:t>
      </w:r>
      <w:r w:rsidRPr="00786BA4">
        <w:rPr>
          <w:b/>
          <w:color w:val="FF0000"/>
        </w:rPr>
        <w:t>spravovat doplňky</w:t>
      </w:r>
      <w:r w:rsidRPr="002A5E83">
        <w:t>.</w:t>
      </w:r>
    </w:p>
    <w:p w14:paraId="023808FD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681A13A" wp14:editId="0612EEE3">
            <wp:extent cx="2272352" cy="1497707"/>
            <wp:effectExtent l="0" t="0" r="0" b="7620"/>
            <wp:docPr id="22" name="Obrázek 22" descr="C:\Users\RECT\Desktop\MA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T\Desktop\MAS\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2" cy="14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9678" w14:textId="77777777" w:rsidR="00846E57" w:rsidRPr="002A5E83" w:rsidRDefault="00846E57" w:rsidP="00786BA4">
      <w:pPr>
        <w:jc w:val="both"/>
      </w:pPr>
      <w:r w:rsidRPr="002A5E83">
        <w:t xml:space="preserve">Poté si v řádku „Microsoft </w:t>
      </w:r>
      <w:proofErr w:type="spellStart"/>
      <w:r w:rsidRPr="002A5E83">
        <w:t>Silverlight</w:t>
      </w:r>
      <w:proofErr w:type="spellEnd"/>
      <w:r w:rsidRPr="002A5E83">
        <w:t>“ tento doplněk povolíte a žádost budete moci podepsat.</w:t>
      </w:r>
    </w:p>
    <w:p w14:paraId="16425B28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F633283" wp14:editId="3B95A056">
            <wp:extent cx="4599296" cy="2933603"/>
            <wp:effectExtent l="0" t="0" r="0" b="635"/>
            <wp:docPr id="23" name="Obrázek 23" descr="C:\Users\RECT\Desktop\MA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T\Desktop\MAS\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46" cy="29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C4AF" w14:textId="77777777" w:rsidR="00E02C61" w:rsidRDefault="00E02C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14191510" w14:textId="77777777" w:rsidR="00ED4E62" w:rsidRDefault="00846E57" w:rsidP="00786BA4">
      <w:pPr>
        <w:pStyle w:val="Nadpis2"/>
      </w:pPr>
      <w:bookmarkStart w:id="12" w:name="_Toc493659869"/>
      <w:r w:rsidRPr="00786BA4">
        <w:lastRenderedPageBreak/>
        <w:t>Podepisování</w:t>
      </w:r>
      <w:r w:rsidRPr="002A5E83">
        <w:t xml:space="preserve"> žádosti </w:t>
      </w:r>
      <w:r w:rsidR="00786BA4" w:rsidRPr="00786BA4">
        <w:t>z čipové karty a toke</w:t>
      </w:r>
      <w:r w:rsidR="00ED4E62">
        <w:t>nu nebo ze systémového úložiště</w:t>
      </w:r>
      <w:bookmarkEnd w:id="12"/>
    </w:p>
    <w:p w14:paraId="2149D617" w14:textId="77777777" w:rsidR="00786BA4" w:rsidRPr="00786BA4" w:rsidRDefault="00786BA4" w:rsidP="00ED4E62">
      <w:pPr>
        <w:pStyle w:val="Nadpis2"/>
        <w:numPr>
          <w:ilvl w:val="0"/>
          <w:numId w:val="0"/>
        </w:numPr>
        <w:ind w:left="576"/>
      </w:pPr>
      <w:r w:rsidRPr="00786BA4">
        <w:t xml:space="preserve"> </w:t>
      </w:r>
    </w:p>
    <w:p w14:paraId="28A6EA94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t>Nastavení zvýšených oprávnění</w:t>
      </w:r>
    </w:p>
    <w:p w14:paraId="2681E86A" w14:textId="77777777" w:rsidR="00846E57" w:rsidRPr="002A5E83" w:rsidRDefault="00846E57" w:rsidP="00ED4E62">
      <w:pPr>
        <w:jc w:val="both"/>
      </w:pPr>
      <w:r w:rsidRPr="002A5E83">
        <w:t>Při podepisování žádosti je nutné používat prohlížeč Internet Explorer. Podepisovací okno vypadá standardně takto:</w:t>
      </w:r>
    </w:p>
    <w:p w14:paraId="60BDEA45" w14:textId="77777777" w:rsidR="00846E57" w:rsidRPr="002A5E83" w:rsidRDefault="00846E57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696C58F8" wp14:editId="7C9E236B">
            <wp:extent cx="3384427" cy="1836115"/>
            <wp:effectExtent l="76200" t="76200" r="140335" b="12636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14" cy="1846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14902" w14:textId="77777777" w:rsidR="00846E57" w:rsidRPr="002A5E83" w:rsidRDefault="00846E57" w:rsidP="00ED4E62">
      <w:pPr>
        <w:jc w:val="both"/>
      </w:pPr>
      <w:r w:rsidRPr="002A5E83">
        <w:t xml:space="preserve">Pro možnost podpisu pomocí čipové karty, tokenu či systémového úložiště je nutné nastavit tzv. zvýšená oprávnění na počítači. Zvýšená oprávnění lze nastavit pomocí instalačního balíčku </w:t>
      </w:r>
      <w:hyperlink r:id="rId34" w:history="1">
        <w:proofErr w:type="spellStart"/>
        <w:r w:rsidRPr="002A5E83">
          <w:rPr>
            <w:rStyle w:val="Hypertextovodkaz"/>
          </w:rPr>
          <w:t>TescoSW</w:t>
        </w:r>
        <w:proofErr w:type="spellEnd"/>
        <w:r w:rsidRPr="002A5E83">
          <w:rPr>
            <w:rStyle w:val="Hypertextovodkaz"/>
          </w:rPr>
          <w:t xml:space="preserve"> </w:t>
        </w:r>
        <w:proofErr w:type="spellStart"/>
        <w:r w:rsidRPr="002A5E83">
          <w:rPr>
            <w:rStyle w:val="Hypertextovodkaz"/>
          </w:rPr>
          <w:t>Elevated</w:t>
        </w:r>
        <w:proofErr w:type="spellEnd"/>
        <w:r w:rsidRPr="002A5E83">
          <w:rPr>
            <w:rStyle w:val="Hypertextovodkaz"/>
          </w:rPr>
          <w:t xml:space="preserve"> Trust </w:t>
        </w:r>
        <w:proofErr w:type="spellStart"/>
        <w:r w:rsidRPr="002A5E83">
          <w:rPr>
            <w:rStyle w:val="Hypertextovodkaz"/>
          </w:rPr>
          <w:t>Tool</w:t>
        </w:r>
        <w:proofErr w:type="spellEnd"/>
        <w:r w:rsidRPr="002A5E83">
          <w:rPr>
            <w:rStyle w:val="Hypertextovodkaz"/>
          </w:rPr>
          <w:t>.</w:t>
        </w:r>
      </w:hyperlink>
      <w:r w:rsidRPr="002A5E83">
        <w:t xml:space="preserve"> Instalace tohoto balíčku může vyžadovat administrátorská oprávnění na pracovní stanici.</w:t>
      </w:r>
    </w:p>
    <w:p w14:paraId="27EAB9CE" w14:textId="77777777" w:rsidR="00846E57" w:rsidRPr="002A5E83" w:rsidRDefault="00846E57" w:rsidP="00ED4E62">
      <w:pPr>
        <w:jc w:val="both"/>
      </w:pPr>
      <w:r w:rsidRPr="002A5E83">
        <w:t>Pokud není tento instalační balíček aplikován, vypadá podepisovací okno takto:</w:t>
      </w:r>
    </w:p>
    <w:p w14:paraId="72E6D2D9" w14:textId="77777777" w:rsidR="00846E57" w:rsidRPr="002A5E83" w:rsidRDefault="00ED4E62" w:rsidP="002A5E83">
      <w:pPr>
        <w:jc w:val="both"/>
      </w:pPr>
      <w:r>
        <w:rPr>
          <w:noProof/>
          <w:lang w:eastAsia="cs-CZ"/>
        </w:rPr>
        <w:drawing>
          <wp:inline distT="0" distB="0" distL="0" distR="0" wp14:anchorId="6B5D06CF" wp14:editId="6ADB20D1">
            <wp:extent cx="3373283" cy="3035808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90" cy="30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C5D2" w14:textId="77777777" w:rsidR="00E02C61" w:rsidRDefault="00E02C61">
      <w:pPr>
        <w:rPr>
          <w:b/>
        </w:rPr>
      </w:pPr>
      <w:r>
        <w:rPr>
          <w:b/>
        </w:rPr>
        <w:br w:type="page"/>
      </w:r>
    </w:p>
    <w:p w14:paraId="0938CDDA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lastRenderedPageBreak/>
        <w:t>Podpis pomocí tokenu, čipové karty či systémového úložiště</w:t>
      </w:r>
    </w:p>
    <w:p w14:paraId="633DDF63" w14:textId="77777777" w:rsidR="00E02C61" w:rsidRDefault="00846E57" w:rsidP="00144664">
      <w:pPr>
        <w:jc w:val="both"/>
      </w:pPr>
      <w:r w:rsidRPr="002A5E83">
        <w:t>Při podepisování touto formou se po stisku tlačítka „Vybrat“ nezobrazí klasický průzkumník, ale toto okno:</w:t>
      </w:r>
    </w:p>
    <w:p w14:paraId="57AFC5D6" w14:textId="77777777" w:rsidR="00846E57" w:rsidRPr="002A5E83" w:rsidRDefault="00846E57" w:rsidP="00144664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561AD2D6" wp14:editId="5E172E50">
            <wp:extent cx="4762195" cy="2566743"/>
            <wp:effectExtent l="0" t="0" r="635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stémov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97" cy="25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79AA" w14:textId="77777777" w:rsidR="00846E57" w:rsidRPr="002A5E83" w:rsidRDefault="00846E57" w:rsidP="00144664">
      <w:pPr>
        <w:jc w:val="both"/>
      </w:pPr>
      <w:r w:rsidRPr="002A5E83">
        <w:t>Zde jsou v případě čipových karet a tokenů zobrazeny připojené čipové karty a tokeny. V případě systémového úložiště jsou zde viditelné importované osobní certifikáty. Ty je možno po stisku „OK“ použít k podpisu.</w:t>
      </w:r>
    </w:p>
    <w:p w14:paraId="3D5916D8" w14:textId="77777777" w:rsidR="00846E57" w:rsidRPr="002A5E83" w:rsidRDefault="00846E57" w:rsidP="00144664">
      <w:pPr>
        <w:jc w:val="both"/>
      </w:pPr>
      <w:r w:rsidRPr="002A5E83">
        <w:t xml:space="preserve">Pokud se certifikáty nezobrazují, je nutné je naimportovat do systémového úložiště. </w:t>
      </w:r>
    </w:p>
    <w:p w14:paraId="1DCE3D21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t>Import certifikátu</w:t>
      </w:r>
    </w:p>
    <w:p w14:paraId="0C0BDA9B" w14:textId="77777777" w:rsidR="00846E57" w:rsidRPr="002A5E83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t>Najděte si soubor certifikátu. Na tento soubor klikněte a otevře se Vám průvodce importem certifikátu. Zde klikáte na tlačítko další.</w:t>
      </w:r>
    </w:p>
    <w:p w14:paraId="3DCE27F4" w14:textId="77777777" w:rsidR="00846E57" w:rsidRPr="002A5E83" w:rsidRDefault="00846E57" w:rsidP="002A5E83">
      <w:pPr>
        <w:pStyle w:val="Odstavecseseznamem"/>
        <w:ind w:left="1080"/>
        <w:jc w:val="both"/>
      </w:pPr>
    </w:p>
    <w:p w14:paraId="28DF8599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9E3C12A" wp14:editId="71763B5A">
            <wp:extent cx="3721210" cy="3362712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93" cy="33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FCC6" w14:textId="77777777" w:rsidR="00846E57" w:rsidRPr="002A5E83" w:rsidRDefault="00846E57" w:rsidP="002A5E83">
      <w:pPr>
        <w:pStyle w:val="Odstavecseseznamem"/>
        <w:ind w:left="1080"/>
        <w:jc w:val="both"/>
      </w:pPr>
    </w:p>
    <w:p w14:paraId="1A3208A1" w14:textId="77777777" w:rsidR="00E02C61" w:rsidRDefault="00E02C61">
      <w:r>
        <w:br w:type="page"/>
      </w:r>
    </w:p>
    <w:p w14:paraId="0C81D405" w14:textId="77777777" w:rsidR="00846E57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lastRenderedPageBreak/>
        <w:t xml:space="preserve">V dalším kroku necháváte vše </w:t>
      </w:r>
      <w:proofErr w:type="spellStart"/>
      <w:r w:rsidRPr="002A5E83">
        <w:t>předvyplněno</w:t>
      </w:r>
      <w:proofErr w:type="spellEnd"/>
      <w:r w:rsidRPr="002A5E83">
        <w:t xml:space="preserve"> a klikáte na tlačítko další.</w:t>
      </w:r>
    </w:p>
    <w:p w14:paraId="6BAF7AE3" w14:textId="77777777" w:rsidR="00144664" w:rsidRPr="002A5E83" w:rsidRDefault="00144664" w:rsidP="00E02C61">
      <w:pPr>
        <w:pStyle w:val="Odstavecseseznamem"/>
        <w:jc w:val="both"/>
      </w:pPr>
    </w:p>
    <w:p w14:paraId="460A43B6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5FCFD664" wp14:editId="4360AD58">
            <wp:extent cx="4067175" cy="36802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35" cy="3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70AA" w14:textId="77777777" w:rsidR="00846E57" w:rsidRPr="002A5E83" w:rsidRDefault="00846E57" w:rsidP="002A5E83">
      <w:pPr>
        <w:pStyle w:val="Odstavecseseznamem"/>
        <w:ind w:left="1080"/>
        <w:jc w:val="both"/>
      </w:pPr>
    </w:p>
    <w:p w14:paraId="7AF2F189" w14:textId="77777777" w:rsidR="00846E57" w:rsidRPr="002A5E83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t>Poté se Vám objeví rekapitulace všech kroků a zde klikáte na tlačítko Dokončit. Mělo by Vám vyběhnout okno, že import byl úspěšně proveden. Toto okno potvrdíte ok a tím je vše hotovo. Certifikát by měl být nyní vyobrazen v podpisovém okně při elektronickém podepisování.</w:t>
      </w:r>
    </w:p>
    <w:p w14:paraId="5529156C" w14:textId="77777777" w:rsidR="00846E57" w:rsidRPr="00144664" w:rsidRDefault="00846E57" w:rsidP="00144664">
      <w:pPr>
        <w:jc w:val="both"/>
        <w:rPr>
          <w:b/>
        </w:rPr>
      </w:pPr>
      <w:r w:rsidRPr="00144664">
        <w:rPr>
          <w:b/>
        </w:rPr>
        <w:t>Pokud tomu tak není, je nutno kontakt</w:t>
      </w:r>
      <w:r w:rsidR="00144664">
        <w:rPr>
          <w:b/>
        </w:rPr>
        <w:t xml:space="preserve">ovat Vaši IT technickou podporu, tj. např. správce Vaši počítačové sítě. </w:t>
      </w:r>
    </w:p>
    <w:p w14:paraId="2427A56E" w14:textId="77777777" w:rsidR="00846E57" w:rsidRPr="002A5E83" w:rsidRDefault="00846E57" w:rsidP="002A5E83">
      <w:pPr>
        <w:pStyle w:val="Odstavecseseznamem"/>
        <w:ind w:left="1080"/>
        <w:jc w:val="both"/>
        <w:rPr>
          <w:b/>
        </w:rPr>
      </w:pPr>
    </w:p>
    <w:p w14:paraId="20023498" w14:textId="77777777" w:rsidR="00E02C61" w:rsidRDefault="00E02C61">
      <w:pPr>
        <w:rPr>
          <w:b/>
        </w:rPr>
      </w:pPr>
      <w:r>
        <w:rPr>
          <w:b/>
        </w:rPr>
        <w:br w:type="page"/>
      </w:r>
    </w:p>
    <w:p w14:paraId="0FA87793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lastRenderedPageBreak/>
        <w:t>Export certifikátu do souboru</w:t>
      </w:r>
    </w:p>
    <w:p w14:paraId="4CFFF966" w14:textId="77777777" w:rsidR="00846E57" w:rsidRPr="002A5E83" w:rsidRDefault="00846E57" w:rsidP="00E02C61">
      <w:pPr>
        <w:jc w:val="both"/>
      </w:pPr>
      <w:r w:rsidRPr="002A5E83">
        <w:t>Export certifikátu ze systémového úložiště je vhodné udělat, pokud se z nějakého důvodu nedaří nastavit zvýšená opatření (viz bod 1) a certifikát máte nahraný v systémovém úložišti. Poté je možné následujícím postupem vytvořit soubor s certifikátem, který je možné použít pro podpis přes podpisové okno v MS2014+.</w:t>
      </w:r>
    </w:p>
    <w:p w14:paraId="130FA456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 Internet Explorer stiskněte tlačítko „Nástroje“, poté „Možnosti internetu“.</w:t>
      </w:r>
    </w:p>
    <w:p w14:paraId="5A202865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6EE6DBD6" wp14:editId="298C9CE6">
            <wp:extent cx="2062887" cy="213994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p 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36" cy="21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8A87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Poté záložku „Obsah“, tlačítko „Certifikáty“, „OK“.</w:t>
      </w:r>
    </w:p>
    <w:p w14:paraId="75611CBB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126BFCA6" wp14:editId="53C81EA8">
            <wp:extent cx="2678276" cy="3635246"/>
            <wp:effectExtent l="0" t="0" r="8255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p 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9" cy="36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1AE9" w14:textId="77777777" w:rsidR="00846E57" w:rsidRPr="002A5E83" w:rsidRDefault="00846E57" w:rsidP="002A5E83">
      <w:pPr>
        <w:pStyle w:val="Odstavecseseznamem"/>
        <w:ind w:left="1080"/>
        <w:jc w:val="both"/>
      </w:pPr>
    </w:p>
    <w:p w14:paraId="4B4D228D" w14:textId="77777777" w:rsidR="00E02C61" w:rsidRDefault="00E02C61">
      <w:r>
        <w:br w:type="page"/>
      </w:r>
    </w:p>
    <w:p w14:paraId="6933671E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lastRenderedPageBreak/>
        <w:t>Otevře se průvodce exportem certifikátu. Zde ihned klikáme na tlačítko Další.</w:t>
      </w:r>
    </w:p>
    <w:p w14:paraId="7407D950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28D615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F4CEF45" wp14:editId="0583F48D">
            <wp:extent cx="3639872" cy="345757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36" cy="34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E5ED" w14:textId="77777777" w:rsidR="00846E57" w:rsidRPr="002A5E83" w:rsidRDefault="00846E57" w:rsidP="002A5E83">
      <w:pPr>
        <w:pStyle w:val="Odstavecseseznamem"/>
        <w:ind w:left="1080"/>
        <w:jc w:val="both"/>
      </w:pPr>
    </w:p>
    <w:p w14:paraId="11E6B082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 dalším kroku zvolíme, že chceme exportovat privátní klíč a zvolíme pak tlačítko další.</w:t>
      </w:r>
    </w:p>
    <w:p w14:paraId="5A0E24FF" w14:textId="77777777" w:rsidR="00846E57" w:rsidRPr="002A5E83" w:rsidRDefault="00846E57" w:rsidP="002A5E83">
      <w:pPr>
        <w:pStyle w:val="Odstavecseseznamem"/>
        <w:ind w:left="1080"/>
        <w:jc w:val="both"/>
      </w:pPr>
    </w:p>
    <w:p w14:paraId="6BAE2632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2496777" wp14:editId="45131A72">
            <wp:extent cx="4208792" cy="3990975"/>
            <wp:effectExtent l="0" t="0" r="127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1" cy="39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4B05" w14:textId="77777777" w:rsidR="00846E57" w:rsidRPr="002A5E83" w:rsidRDefault="00846E57" w:rsidP="002A5E83">
      <w:pPr>
        <w:pStyle w:val="Odstavecseseznamem"/>
        <w:ind w:left="1080"/>
        <w:jc w:val="both"/>
      </w:pPr>
    </w:p>
    <w:p w14:paraId="73D6C638" w14:textId="77777777" w:rsidR="00E02C61" w:rsidRDefault="00E02C61" w:rsidP="00E02C61">
      <w:pPr>
        <w:pStyle w:val="Odstavecseseznamem"/>
        <w:jc w:val="both"/>
      </w:pPr>
    </w:p>
    <w:p w14:paraId="117F5685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 dalším kroku je potřeba pouze zkontrolovat zda jsou zaškrtnuty tyto možnosti:</w:t>
      </w:r>
    </w:p>
    <w:p w14:paraId="5D26EFAD" w14:textId="77777777" w:rsidR="00846E57" w:rsidRPr="002A5E83" w:rsidRDefault="00846E57" w:rsidP="002A5E83">
      <w:pPr>
        <w:pStyle w:val="Odstavecseseznamem"/>
        <w:ind w:left="1080"/>
        <w:jc w:val="both"/>
      </w:pPr>
    </w:p>
    <w:p w14:paraId="39C5A500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 xml:space="preserve">Formát </w:t>
      </w:r>
      <w:proofErr w:type="spellStart"/>
      <w:r w:rsidRPr="002A5E83">
        <w:t>Personal</w:t>
      </w:r>
      <w:proofErr w:type="spellEnd"/>
      <w:r w:rsidRPr="002A5E83">
        <w:t xml:space="preserve"> </w:t>
      </w:r>
      <w:proofErr w:type="spellStart"/>
      <w:r w:rsidRPr="002A5E83">
        <w:t>Information</w:t>
      </w:r>
      <w:proofErr w:type="spellEnd"/>
      <w:r w:rsidRPr="002A5E83">
        <w:t xml:space="preserve"> Exchange</w:t>
      </w:r>
    </w:p>
    <w:p w14:paraId="6E57D314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>Zahrnout všechny certifikáty na cestě k certifikátu, pokud je to možné</w:t>
      </w:r>
    </w:p>
    <w:p w14:paraId="3A499D8D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>Exportovat všechny rozšířené vlastnosti</w:t>
      </w:r>
    </w:p>
    <w:p w14:paraId="352E0AA8" w14:textId="77777777" w:rsidR="00846E57" w:rsidRPr="002A5E83" w:rsidRDefault="00846E57" w:rsidP="002A5E83">
      <w:pPr>
        <w:pStyle w:val="Odstavecseseznamem"/>
        <w:ind w:left="1080"/>
        <w:jc w:val="both"/>
      </w:pPr>
    </w:p>
    <w:p w14:paraId="425BA01B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t>A poté kliknout na Další.</w:t>
      </w:r>
    </w:p>
    <w:p w14:paraId="5019F3D0" w14:textId="77777777" w:rsidR="00846E57" w:rsidRPr="002A5E83" w:rsidRDefault="00846E57" w:rsidP="002A5E83">
      <w:pPr>
        <w:pStyle w:val="Odstavecseseznamem"/>
        <w:ind w:left="1080"/>
        <w:jc w:val="both"/>
      </w:pPr>
    </w:p>
    <w:p w14:paraId="0EAB61C2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08EA5591" wp14:editId="20E16076">
            <wp:extent cx="3857625" cy="3467966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44" cy="34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183B" w14:textId="77777777" w:rsidR="00846E57" w:rsidRPr="002A5E83" w:rsidRDefault="00846E57" w:rsidP="002A5E83">
      <w:pPr>
        <w:pStyle w:val="Odstavecseseznamem"/>
        <w:ind w:left="1080"/>
        <w:jc w:val="both"/>
      </w:pPr>
    </w:p>
    <w:p w14:paraId="19F87796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107B66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Je nutné si certifikát zaheslovat. Zadejte heslo, které si budete moci v budoucnu vybavit. Poté, co heslo zapíšete a znovu potvrdíte, klikněte na tlačítko Další.</w:t>
      </w:r>
    </w:p>
    <w:p w14:paraId="4F5AE3F3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E7D0B1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lastRenderedPageBreak/>
        <w:drawing>
          <wp:inline distT="0" distB="0" distL="0" distR="0" wp14:anchorId="013E5EF8" wp14:editId="50CE0A3D">
            <wp:extent cx="3111355" cy="2911449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79" cy="29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1A54" w14:textId="77777777" w:rsidR="00846E57" w:rsidRPr="002A5E83" w:rsidRDefault="00846E57" w:rsidP="002A5E83">
      <w:pPr>
        <w:pStyle w:val="Odstavecseseznamem"/>
        <w:ind w:left="1080"/>
        <w:jc w:val="both"/>
      </w:pPr>
    </w:p>
    <w:p w14:paraId="2D84BE17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 xml:space="preserve">Poté Vás systém vyzve k zadání cesty, kam chcete certifikát uložit a zadání jeho názvu. Po kliknutí na další, se objeví rekapitulace všech kroků, zde klikáte </w:t>
      </w:r>
      <w:proofErr w:type="gramStart"/>
      <w:r w:rsidRPr="002A5E83">
        <w:t>na dokončit</w:t>
      </w:r>
      <w:proofErr w:type="gramEnd"/>
      <w:r w:rsidRPr="002A5E83">
        <w:t xml:space="preserve"> a soubor je vytvořen ve zvoleném umístění. </w:t>
      </w:r>
      <w:r w:rsidRPr="002A5E83">
        <w:rPr>
          <w:b/>
          <w:u w:val="single"/>
        </w:rPr>
        <w:t>Tento soubor je poté možné používat k podepisování pomocí souboru.</w:t>
      </w:r>
    </w:p>
    <w:p w14:paraId="587D4D53" w14:textId="77777777" w:rsidR="00846E57" w:rsidRPr="002A5E83" w:rsidRDefault="00846E57" w:rsidP="002A5E83">
      <w:pPr>
        <w:pStyle w:val="Odstavecseseznamem"/>
        <w:ind w:left="1080"/>
        <w:jc w:val="both"/>
      </w:pPr>
    </w:p>
    <w:p w14:paraId="5A0C423E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0B6B9E35" wp14:editId="3AA1003E">
            <wp:extent cx="3413275" cy="32480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60" cy="32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1D3E" w14:textId="77777777" w:rsidR="009B126E" w:rsidRPr="002A5E83" w:rsidRDefault="009B126E" w:rsidP="002A5E83">
      <w:pPr>
        <w:jc w:val="both"/>
      </w:pPr>
    </w:p>
    <w:sectPr w:rsidR="009B126E" w:rsidRPr="002A5E83">
      <w:headerReference w:type="default" r:id="rId46"/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77336" w14:textId="77777777" w:rsidR="00011A85" w:rsidRDefault="00011A85" w:rsidP="00846E57">
      <w:pPr>
        <w:spacing w:after="0" w:line="240" w:lineRule="auto"/>
      </w:pPr>
      <w:r>
        <w:separator/>
      </w:r>
    </w:p>
  </w:endnote>
  <w:endnote w:type="continuationSeparator" w:id="0">
    <w:p w14:paraId="7BB9D0B1" w14:textId="77777777" w:rsidR="00011A85" w:rsidRDefault="00011A85" w:rsidP="0084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2563389"/>
      <w:docPartObj>
        <w:docPartGallery w:val="Page Numbers (Bottom of Page)"/>
        <w:docPartUnique/>
      </w:docPartObj>
    </w:sdtPr>
    <w:sdtEndPr/>
    <w:sdtContent>
      <w:p w14:paraId="077257EE" w14:textId="26BEFE83" w:rsidR="00846E57" w:rsidRDefault="00846E5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141">
          <w:rPr>
            <w:noProof/>
          </w:rPr>
          <w:t>4</w:t>
        </w:r>
        <w:r>
          <w:fldChar w:fldCharType="end"/>
        </w:r>
      </w:p>
    </w:sdtContent>
  </w:sdt>
  <w:p w14:paraId="48A3ED19" w14:textId="77777777" w:rsidR="00846E57" w:rsidRDefault="00846E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69B7D" w14:textId="77777777" w:rsidR="00011A85" w:rsidRDefault="00011A85" w:rsidP="00846E57">
      <w:pPr>
        <w:spacing w:after="0" w:line="240" w:lineRule="auto"/>
      </w:pPr>
      <w:r>
        <w:separator/>
      </w:r>
    </w:p>
  </w:footnote>
  <w:footnote w:type="continuationSeparator" w:id="0">
    <w:p w14:paraId="49C2643D" w14:textId="77777777" w:rsidR="00011A85" w:rsidRDefault="00011A85" w:rsidP="0084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31B7E" w14:textId="77777777" w:rsidR="00F97677" w:rsidRDefault="00F97677" w:rsidP="00F97677">
    <w:pPr>
      <w:spacing w:after="0" w:line="240" w:lineRule="auto"/>
    </w:pPr>
    <w:r w:rsidRPr="000D57C2">
      <w:t xml:space="preserve">Pomůcka - </w:t>
    </w:r>
    <w:r>
      <w:t>N</w:t>
    </w:r>
    <w:r w:rsidRPr="000D57C2">
      <w:t>ejčastější technické problém</w:t>
    </w:r>
    <w:r>
      <w:t>y</w:t>
    </w:r>
    <w:r w:rsidRPr="000D57C2">
      <w:t xml:space="preserve"> </w:t>
    </w:r>
    <w:r>
      <w:t>a dotazy žadatelů při podávání žádosti o podporu</w:t>
    </w:r>
    <w:r w:rsidRPr="000D57C2">
      <w:t xml:space="preserve"> </w:t>
    </w:r>
  </w:p>
  <w:p w14:paraId="306C62D9" w14:textId="3089AC7C" w:rsidR="00F97677" w:rsidRDefault="00F97677" w:rsidP="00F97677">
    <w:pPr>
      <w:spacing w:after="0" w:line="240" w:lineRule="auto"/>
      <w:ind w:firstLine="708"/>
      <w:jc w:val="right"/>
    </w:pPr>
    <w:r>
      <w:t>Datum vydání 22. 9. 2017</w:t>
    </w:r>
  </w:p>
  <w:p w14:paraId="152CB062" w14:textId="4918DE85" w:rsidR="00F97677" w:rsidRPr="000D57C2" w:rsidRDefault="00F97677" w:rsidP="00F97677">
    <w:pPr>
      <w:spacing w:after="0" w:line="240" w:lineRule="auto"/>
      <w:ind w:firstLine="708"/>
      <w:jc w:val="right"/>
    </w:pPr>
    <w:r>
      <w:t>Verze 1.0.</w:t>
    </w:r>
  </w:p>
  <w:p w14:paraId="4B49EB30" w14:textId="77777777" w:rsidR="00F97677" w:rsidRDefault="00F976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02C3"/>
    <w:multiLevelType w:val="hybridMultilevel"/>
    <w:tmpl w:val="57B8C4A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E229CA"/>
    <w:multiLevelType w:val="multilevel"/>
    <w:tmpl w:val="FB8E093E"/>
    <w:lvl w:ilvl="0">
      <w:start w:val="1"/>
      <w:numFmt w:val="decimal"/>
      <w:pStyle w:val="Nadpis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upperLetter"/>
      <w:pStyle w:val="Nadpis2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9058FD"/>
    <w:multiLevelType w:val="hybridMultilevel"/>
    <w:tmpl w:val="93A0FF44"/>
    <w:lvl w:ilvl="0" w:tplc="C4324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47CB2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30666"/>
    <w:multiLevelType w:val="hybridMultilevel"/>
    <w:tmpl w:val="677EA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67F34"/>
    <w:multiLevelType w:val="hybridMultilevel"/>
    <w:tmpl w:val="84F651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9060F2"/>
    <w:multiLevelType w:val="hybridMultilevel"/>
    <w:tmpl w:val="599E7372"/>
    <w:lvl w:ilvl="0" w:tplc="CE82CE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678D0"/>
    <w:multiLevelType w:val="hybridMultilevel"/>
    <w:tmpl w:val="41142B6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25564E"/>
    <w:multiLevelType w:val="hybridMultilevel"/>
    <w:tmpl w:val="677EA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D356E"/>
    <w:multiLevelType w:val="hybridMultilevel"/>
    <w:tmpl w:val="E09E940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2E7424"/>
    <w:multiLevelType w:val="hybridMultilevel"/>
    <w:tmpl w:val="99CCB30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EC6851"/>
    <w:multiLevelType w:val="hybridMultilevel"/>
    <w:tmpl w:val="CC0EE9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10916"/>
    <w:multiLevelType w:val="hybridMultilevel"/>
    <w:tmpl w:val="9310353A"/>
    <w:lvl w:ilvl="0" w:tplc="18E2F49E">
      <w:start w:val="1"/>
      <w:numFmt w:val="upp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885C5A"/>
    <w:multiLevelType w:val="hybridMultilevel"/>
    <w:tmpl w:val="84F651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11CCD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C7AB4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631FA"/>
    <w:multiLevelType w:val="hybridMultilevel"/>
    <w:tmpl w:val="A7586510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A38C6"/>
    <w:multiLevelType w:val="hybridMultilevel"/>
    <w:tmpl w:val="A7586510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3"/>
  </w:num>
  <w:num w:numId="5">
    <w:abstractNumId w:val="2"/>
  </w:num>
  <w:num w:numId="6">
    <w:abstractNumId w:val="1"/>
  </w:num>
  <w:num w:numId="7">
    <w:abstractNumId w:val="14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6"/>
  </w:num>
  <w:num w:numId="13">
    <w:abstractNumId w:val="9"/>
  </w:num>
  <w:num w:numId="14">
    <w:abstractNumId w:val="10"/>
  </w:num>
  <w:num w:numId="15">
    <w:abstractNumId w:val="0"/>
  </w:num>
  <w:num w:numId="16">
    <w:abstractNumId w:val="1"/>
  </w:num>
  <w:num w:numId="17">
    <w:abstractNumId w:val="1"/>
  </w:num>
  <w:num w:numId="18">
    <w:abstractNumId w:val="11"/>
  </w:num>
  <w:num w:numId="19">
    <w:abstractNumId w:val="5"/>
  </w:num>
  <w:num w:numId="20">
    <w:abstractNumId w:val="3"/>
  </w:num>
  <w:num w:numId="21">
    <w:abstractNumId w:val="12"/>
  </w:num>
  <w:num w:numId="22">
    <w:abstractNumId w:val="7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21"/>
    <w:rsid w:val="00011A85"/>
    <w:rsid w:val="00043A92"/>
    <w:rsid w:val="000D2190"/>
    <w:rsid w:val="000D57C2"/>
    <w:rsid w:val="0010472F"/>
    <w:rsid w:val="00106117"/>
    <w:rsid w:val="00144664"/>
    <w:rsid w:val="00182FF3"/>
    <w:rsid w:val="00216DEB"/>
    <w:rsid w:val="002738BC"/>
    <w:rsid w:val="002920ED"/>
    <w:rsid w:val="002957D9"/>
    <w:rsid w:val="002A5E83"/>
    <w:rsid w:val="002D2023"/>
    <w:rsid w:val="002D7097"/>
    <w:rsid w:val="002E01B3"/>
    <w:rsid w:val="003253CF"/>
    <w:rsid w:val="003565E1"/>
    <w:rsid w:val="00373504"/>
    <w:rsid w:val="003A5D74"/>
    <w:rsid w:val="003F0EC1"/>
    <w:rsid w:val="00495232"/>
    <w:rsid w:val="005150A9"/>
    <w:rsid w:val="00592772"/>
    <w:rsid w:val="005E3BBA"/>
    <w:rsid w:val="00643141"/>
    <w:rsid w:val="00674BF8"/>
    <w:rsid w:val="006974CA"/>
    <w:rsid w:val="006C5C6F"/>
    <w:rsid w:val="00706FBC"/>
    <w:rsid w:val="00713080"/>
    <w:rsid w:val="00730825"/>
    <w:rsid w:val="00786BA4"/>
    <w:rsid w:val="007927C9"/>
    <w:rsid w:val="007A0FC9"/>
    <w:rsid w:val="008018D6"/>
    <w:rsid w:val="00817F48"/>
    <w:rsid w:val="00846E57"/>
    <w:rsid w:val="00847219"/>
    <w:rsid w:val="008A1FEB"/>
    <w:rsid w:val="008B0D38"/>
    <w:rsid w:val="00941C2B"/>
    <w:rsid w:val="00977CC7"/>
    <w:rsid w:val="009B126E"/>
    <w:rsid w:val="009F21CD"/>
    <w:rsid w:val="00A11369"/>
    <w:rsid w:val="00A23818"/>
    <w:rsid w:val="00AC6B8D"/>
    <w:rsid w:val="00B031BA"/>
    <w:rsid w:val="00B70832"/>
    <w:rsid w:val="00B84926"/>
    <w:rsid w:val="00B85523"/>
    <w:rsid w:val="00C921EF"/>
    <w:rsid w:val="00CB17E6"/>
    <w:rsid w:val="00CF574B"/>
    <w:rsid w:val="00D15194"/>
    <w:rsid w:val="00D604A5"/>
    <w:rsid w:val="00D71D30"/>
    <w:rsid w:val="00D76BED"/>
    <w:rsid w:val="00DE5DE4"/>
    <w:rsid w:val="00E02C61"/>
    <w:rsid w:val="00E4080B"/>
    <w:rsid w:val="00E460F9"/>
    <w:rsid w:val="00E608EE"/>
    <w:rsid w:val="00E62098"/>
    <w:rsid w:val="00E6316D"/>
    <w:rsid w:val="00E71521"/>
    <w:rsid w:val="00E75C8C"/>
    <w:rsid w:val="00EB0F13"/>
    <w:rsid w:val="00ED4E62"/>
    <w:rsid w:val="00F0558E"/>
    <w:rsid w:val="00F247FD"/>
    <w:rsid w:val="00F514DD"/>
    <w:rsid w:val="00F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62E55"/>
  <w15:chartTrackingRefBased/>
  <w15:docId w15:val="{36654BC3-C8A8-4C27-BDFE-379F39FF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6B8D"/>
  </w:style>
  <w:style w:type="paragraph" w:styleId="Nadpis1">
    <w:name w:val="heading 1"/>
    <w:basedOn w:val="Normln"/>
    <w:next w:val="Normln"/>
    <w:link w:val="Nadpis1Char"/>
    <w:uiPriority w:val="9"/>
    <w:qFormat/>
    <w:rsid w:val="00AC6B8D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6B8D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6B8D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6B8D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6B8D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6B8D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6B8D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6B8D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6B8D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List Paragraph,Odstavec cíl se seznamem,Odstavec se seznamem5,Odstavec_muj"/>
    <w:basedOn w:val="Normln"/>
    <w:link w:val="OdstavecseseznamemChar"/>
    <w:uiPriority w:val="34"/>
    <w:qFormat/>
    <w:rsid w:val="00730825"/>
    <w:pPr>
      <w:ind w:left="720"/>
      <w:contextualSpacing/>
    </w:pPr>
  </w:style>
  <w:style w:type="table" w:styleId="Mkatabulky">
    <w:name w:val="Table Grid"/>
    <w:basedOn w:val="Normlntabulka"/>
    <w:uiPriority w:val="39"/>
    <w:rsid w:val="00E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60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08EE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C6B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C6B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6B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6B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6B8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6B8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6B8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6B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6B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9B126E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"/>
    <w:link w:val="Odstavecseseznamem"/>
    <w:uiPriority w:val="34"/>
    <w:locked/>
    <w:rsid w:val="009B126E"/>
  </w:style>
  <w:style w:type="paragraph" w:styleId="Zhlav">
    <w:name w:val="header"/>
    <w:basedOn w:val="Normln"/>
    <w:link w:val="ZhlavChar"/>
    <w:uiPriority w:val="99"/>
    <w:unhideWhenUsed/>
    <w:rsid w:val="0084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6E57"/>
  </w:style>
  <w:style w:type="paragraph" w:styleId="Zpat">
    <w:name w:val="footer"/>
    <w:basedOn w:val="Normln"/>
    <w:link w:val="ZpatChar"/>
    <w:uiPriority w:val="99"/>
    <w:unhideWhenUsed/>
    <w:rsid w:val="0084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6E57"/>
  </w:style>
  <w:style w:type="paragraph" w:customStyle="1" w:styleId="Default">
    <w:name w:val="Default"/>
    <w:rsid w:val="00846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620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20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209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620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62098"/>
    <w:rPr>
      <w:b/>
      <w:bCs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0D57C2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D57C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D57C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5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76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10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1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microsoft.com/getsilverlight" TargetMode="External"/><Relationship Id="rId39" Type="http://schemas.openxmlformats.org/officeDocument/2006/relationships/image" Target="media/image24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mseu.mssf.cz/help/TescoSwElevatedTrustTool.msi" TargetMode="External"/><Relationship Id="rId42" Type="http://schemas.openxmlformats.org/officeDocument/2006/relationships/image" Target="media/image27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adobe.com/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3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png"/><Relationship Id="rId41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mseu.mssf.cz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emf"/><Relationship Id="rId40" Type="http://schemas.openxmlformats.org/officeDocument/2006/relationships/image" Target="media/image25.JPG"/><Relationship Id="rId45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trukturalni-fondy.cz/cs/Microsites/IROP/Dokumenty" TargetMode="External"/><Relationship Id="rId28" Type="http://schemas.openxmlformats.org/officeDocument/2006/relationships/hyperlink" Target="http://www.mssf.cz/check/check_client_iskp.html" TargetMode="External"/><Relationship Id="rId36" Type="http://schemas.openxmlformats.org/officeDocument/2006/relationships/image" Target="media/image21.JP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hyperlink" Target="mailto:CRRhelp_IN@crr.c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mseu.mssf.cz/help/TescoSwElevatedTrustTool.msi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5ECE5-CC3D-4E80-AFAC-AF49CCB4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2156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CRR.CZ</Company>
  <LinksUpToDate>false</LinksUpToDate>
  <CharactersWithSpaces>14851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Břicháčková Jana</dc:creator>
  <cp:keywords/>
  <dc:description/>
  <cp:lastModifiedBy>Lenka Kriegischová</cp:lastModifiedBy>
  <cp:revision>4</cp:revision>
  <cp:lastPrinted>2017-09-11T08:27:00Z</cp:lastPrinted>
  <dcterms:created xsi:type="dcterms:W3CDTF">2017-10-13T14:44:00Z</dcterms:created>
  <dcterms:modified xsi:type="dcterms:W3CDTF">2017-10-27T13:06:00Z</dcterms:modified>
</cp:coreProperties>
</file>