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noProof/>
          <w:lang w:eastAsia="de-AT"/>
        </w:rPr>
        <w:id w:val="1949882721"/>
        <w:docPartObj>
          <w:docPartGallery w:val="Cover Pages"/>
          <w:docPartUnique/>
        </w:docPartObj>
      </w:sdtPr>
      <w:sdtEndPr>
        <w:rPr>
          <w:noProof w:val="0"/>
          <w:color w:val="auto"/>
          <w:lang w:eastAsia="en-US"/>
        </w:rPr>
      </w:sdtEndPr>
      <w:sdtContent>
        <w:p w:rsidR="000E4C08" w:rsidRDefault="00CA7235" w:rsidP="001A593E">
          <w:pPr>
            <w:pStyle w:val="CE-StandardText"/>
          </w:pPr>
          <w:r>
            <w:rPr>
              <w:noProof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1" allowOverlap="1" wp14:anchorId="7EB6E2AF" wp14:editId="49233DBF">
                    <wp:simplePos x="0" y="0"/>
                    <wp:positionH relativeFrom="column">
                      <wp:posOffset>-129540</wp:posOffset>
                    </wp:positionH>
                    <wp:positionV relativeFrom="paragraph">
                      <wp:posOffset>-217171</wp:posOffset>
                    </wp:positionV>
                    <wp:extent cx="6233160" cy="962025"/>
                    <wp:effectExtent l="0" t="0" r="0" b="0"/>
                    <wp:wrapNone/>
                    <wp:docPr id="1" name="Textfeld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6233160" cy="962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81D08" w:rsidRPr="000C54E4" w:rsidRDefault="000A7247" w:rsidP="00CA7235">
                                <w:pPr>
                                  <w:pStyle w:val="CE-HeadlineTitle"/>
                                  <w:spacing w:after="0" w:line="240" w:lineRule="auto"/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</w:pPr>
                                <w:r w:rsidRPr="000C54E4"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  <w:t>PROGRAM</w:t>
                                </w:r>
                                <w:r w:rsidR="00E81D08" w:rsidRPr="000C54E4"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:rsidR="00587A63" w:rsidRPr="000C54E4" w:rsidRDefault="00790E31" w:rsidP="00CA7235">
                                <w:pPr>
                                  <w:pStyle w:val="CE-HeadlineTitle"/>
                                  <w:spacing w:after="0" w:line="240" w:lineRule="auto"/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  <w:t>konzultační infoden</w:t>
                                </w:r>
                                <w:r w:rsidR="00E81D08" w:rsidRPr="000C54E4"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  <w:t>pro žadatele ve 4</w:t>
                                </w:r>
                                <w:r w:rsidR="000A7247" w:rsidRPr="000C54E4"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  <w:t>. výzv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  <w:t>ě</w:t>
                                </w:r>
                                <w:r w:rsidR="00E81D08" w:rsidRPr="000C54E4">
                                  <w:rPr>
                                    <w:b/>
                                    <w:sz w:val="40"/>
                                    <w:szCs w:val="40"/>
                                    <w:lang w:val="cs-CZ"/>
                                  </w:rPr>
                                  <w:t xml:space="preserve"> Interreg CENTRAL EUROPE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B6E2AF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left:0;text-align:left;margin-left:-10.2pt;margin-top:-17.1pt;width:490.8pt;height:7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GMOAIAAF8EAAAOAAAAZHJzL2Uyb0RvYy54bWysVE1v2zAMvQ/YfxB0X52PNluNOkXWosOA&#10;ri2QDj0rspQYkEVNUmp3v35PspMV3U7DLgJF0o/k45MvLvvWsGflQ0O24tOTCWfKSqobu63498eb&#10;D584C1HYWhiyquIvKvDL5ft3F50r1Yx2ZGrlGUBsKDtX8V2MriyKIHeqFeGEnLIIavKtiLj6bVF7&#10;0QG9NcVsMlkUHfnaeZIqBHivhyBfZnytlYz3WgcVmak4eov59PncpLNYXohy64XbNXJsQ/xDF61o&#10;LIoeoa5FFGzvmz+g2kZ6CqTjiaS2IK0bqfIMmGY6eTPNeiecyrOAnOCONIX/Byvvnh88a2rsjjMr&#10;WqzoUfVRK1OzaWKnc6FE0tohLfafqU+Zoz8k56b7RjU+E/tImYJe+zZRgeEYssH6y5FpQDMJ52I2&#10;n08XCEnEzhezyewsgRaiPHztfIhfFLUsGRX32GRGF8+3IQ6ph5RUzNJNYwz8ojSWdagwP5vkD44R&#10;gBuLGmmi1PkwW+w3/TjOhuoXDORpUElw8qZB8VsR4oPwkAX6hdTjPQ5tCEVotDjbkf/5N3/Kx7YQ&#10;5ayDzCoefuyFV5yZrxZ7PJ+eniZd5svp2ccZLv51ZPM6YvftFUHJ2BW6y2bKj+Zgak/tE17EKlVF&#10;SFiJ2hWPB/MqDuLHi5JqtcpJUKIT8daunUzQicNE7WP/JLwb+Y/Y3B0dBCnKN2sYcodFrCAE3eQd&#10;JaoHVkfeoeK85fHFpWfy+p6zfv8Xlr8AAAD//wMAUEsDBBQABgAIAAAAIQCvtIoj4gAAAAsBAAAP&#10;AAAAZHJzL2Rvd25yZXYueG1sTI/BTsJAEIbvJr7DZky8wbYFEWu3hDQhJkYPIBdv2+7QNnZna3eB&#10;ytM7nPT2T+bLP99kq9F24oSDbx0piKcRCKTKmZZqBfuPzWQJwgdNRneOUMEPeljltzeZTo070xZP&#10;u1ALLiGfagVNCH0qpa8atNpPXY/Eu4MbrA48DrU0gz5zue1kEkULaXVLfKHRPRYNVl+7o1XwWmze&#10;9bZM7PLSFS9vh3X/vf98UOr+blw/gwg4hj8YrvqsDjk7le5IxotOwSSJ5oxymM0TEEw8LWIOJaPx&#10;4wxknsn/P+S/AAAA//8DAFBLAQItABQABgAIAAAAIQC2gziS/gAAAOEBAAATAAAAAAAAAAAAAAAA&#10;AAAAAABbQ29udGVudF9UeXBlc10ueG1sUEsBAi0AFAAGAAgAAAAhADj9If/WAAAAlAEAAAsAAAAA&#10;AAAAAAAAAAAALwEAAF9yZWxzLy5yZWxzUEsBAi0AFAAGAAgAAAAhAEjF8Yw4AgAAXwQAAA4AAAAA&#10;AAAAAAAAAAAALgIAAGRycy9lMm9Eb2MueG1sUEsBAi0AFAAGAAgAAAAhAK+0iiPiAAAACwEAAA8A&#10;AAAAAAAAAAAAAAAAkgQAAGRycy9kb3ducmV2LnhtbFBLBQYAAAAABAAEAPMAAAChBQAAAAA=&#10;" filled="f" stroked="f" strokeweight=".5pt">
                    <v:textbox>
                      <w:txbxContent>
                        <w:p w:rsidR="00E81D08" w:rsidRPr="000C54E4" w:rsidRDefault="000A7247" w:rsidP="00CA7235">
                          <w:pPr>
                            <w:pStyle w:val="CE-HeadlineTitle"/>
                            <w:spacing w:after="0" w:line="240" w:lineRule="auto"/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</w:pPr>
                          <w:r w:rsidRPr="000C54E4"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  <w:t>PROGRAM</w:t>
                          </w:r>
                          <w:r w:rsidR="00E81D08" w:rsidRPr="000C54E4"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  <w:t xml:space="preserve"> </w:t>
                          </w:r>
                        </w:p>
                        <w:p w:rsidR="00587A63" w:rsidRPr="000C54E4" w:rsidRDefault="00790E31" w:rsidP="00CA7235">
                          <w:pPr>
                            <w:pStyle w:val="CE-HeadlineTitle"/>
                            <w:spacing w:after="0" w:line="240" w:lineRule="auto"/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  <w:t>konzultační infoden</w:t>
                          </w:r>
                          <w:r w:rsidR="00E81D08" w:rsidRPr="000C54E4"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  <w:t>pro žadatele ve 4</w:t>
                          </w:r>
                          <w:r w:rsidR="000A7247" w:rsidRPr="000C54E4"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  <w:t>. výzv</w:t>
                          </w:r>
                          <w:r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  <w:t>ě</w:t>
                          </w:r>
                          <w:r w:rsidR="00E81D08" w:rsidRPr="000C54E4">
                            <w:rPr>
                              <w:b/>
                              <w:sz w:val="40"/>
                              <w:szCs w:val="40"/>
                              <w:lang w:val="cs-CZ"/>
                            </w:rPr>
                            <w:t xml:space="preserve"> Interreg CENTRAL EUROPE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31BF8" w:rsidRDefault="00731BF8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731BF8" w:rsidRDefault="00731BF8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8D61D5" w:rsidRDefault="008D61D5" w:rsidP="00B34F51">
          <w:pPr>
            <w:pStyle w:val="CE-StandardText"/>
          </w:pPr>
        </w:p>
        <w:tbl>
          <w:tblPr>
            <w:tblStyle w:val="Mkatabulky"/>
            <w:tblW w:w="0" w:type="auto"/>
            <w:tblBorders>
              <w:top w:val="single" w:sz="18" w:space="0" w:color="7E93A5" w:themeColor="background2"/>
              <w:left w:val="none" w:sz="0" w:space="0" w:color="auto"/>
              <w:bottom w:val="single" w:sz="18" w:space="0" w:color="7E93A5" w:themeColor="background2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230"/>
            <w:gridCol w:w="2376"/>
          </w:tblGrid>
          <w:tr w:rsidR="009805EB" w:rsidRPr="001F7062" w:rsidTr="00A217E6">
            <w:tc>
              <w:tcPr>
                <w:tcW w:w="7230" w:type="dxa"/>
                <w:vAlign w:val="center"/>
              </w:tcPr>
              <w:p w:rsidR="00BF17EB" w:rsidRDefault="00DB3582" w:rsidP="001F7062">
                <w:pPr>
                  <w:pStyle w:val="CE-HeadlineSubtitle"/>
                  <w:rPr>
                    <w:sz w:val="28"/>
                    <w:lang w:val="it-IT"/>
                  </w:rPr>
                </w:pPr>
                <w:r>
                  <w:rPr>
                    <w:sz w:val="28"/>
                    <w:lang w:val="it-IT"/>
                  </w:rPr>
                  <w:t>Praha</w:t>
                </w:r>
                <w:r w:rsidR="00BB0AA2">
                  <w:rPr>
                    <w:sz w:val="28"/>
                    <w:lang w:val="it-IT"/>
                  </w:rPr>
                  <w:t xml:space="preserve">, </w:t>
                </w:r>
                <w:r w:rsidR="00790E31">
                  <w:rPr>
                    <w:sz w:val="28"/>
                    <w:lang w:val="it-IT"/>
                  </w:rPr>
                  <w:t>Ministerstvo pro místní rozvoj</w:t>
                </w:r>
                <w:r w:rsidR="00653D26">
                  <w:rPr>
                    <w:sz w:val="28"/>
                    <w:lang w:val="it-IT"/>
                  </w:rPr>
                  <w:t xml:space="preserve"> </w:t>
                </w:r>
              </w:p>
              <w:p w:rsidR="009805EB" w:rsidRPr="001F7062" w:rsidRDefault="00790E31" w:rsidP="00BE329A">
                <w:pPr>
                  <w:pStyle w:val="CE-HeadlineSubtitle"/>
                  <w:rPr>
                    <w:sz w:val="28"/>
                    <w:lang w:val="it-IT"/>
                  </w:rPr>
                </w:pPr>
                <w:r>
                  <w:rPr>
                    <w:sz w:val="28"/>
                    <w:lang w:val="it-IT"/>
                  </w:rPr>
                  <w:t xml:space="preserve">Letenská </w:t>
                </w:r>
                <w:r w:rsidR="00BE329A">
                  <w:rPr>
                    <w:sz w:val="28"/>
                    <w:lang w:val="it-IT"/>
                  </w:rPr>
                  <w:t>119/</w:t>
                </w:r>
                <w:r>
                  <w:rPr>
                    <w:sz w:val="28"/>
                    <w:lang w:val="it-IT"/>
                  </w:rPr>
                  <w:t>3</w:t>
                </w:r>
                <w:r w:rsidR="00BE329A">
                  <w:rPr>
                    <w:sz w:val="28"/>
                    <w:lang w:val="it-IT"/>
                  </w:rPr>
                  <w:t xml:space="preserve"> (velká zasedací místnost</w:t>
                </w:r>
                <w:r w:rsidR="00BE329A" w:rsidRPr="00140D9B">
                  <w:rPr>
                    <w:sz w:val="28"/>
                    <w:lang w:val="it-IT"/>
                  </w:rPr>
                  <w:t>)</w:t>
                </w:r>
                <w:r w:rsidR="00BE329A">
                  <w:rPr>
                    <w:sz w:val="28"/>
                    <w:lang w:val="it-IT"/>
                  </w:rPr>
                  <w:t>, Praha 1</w:t>
                </w:r>
                <w:r w:rsidR="00BF17EB">
                  <w:rPr>
                    <w:sz w:val="28"/>
                    <w:lang w:val="it-IT"/>
                  </w:rPr>
                  <w:t xml:space="preserve"> </w:t>
                </w:r>
              </w:p>
            </w:tc>
            <w:tc>
              <w:tcPr>
                <w:tcW w:w="2376" w:type="dxa"/>
                <w:vAlign w:val="center"/>
              </w:tcPr>
              <w:p w:rsidR="009805EB" w:rsidRPr="001F7062" w:rsidRDefault="00BE329A" w:rsidP="009805EB">
                <w:pPr>
                  <w:pStyle w:val="CE-HeadlineSubtitle"/>
                  <w:jc w:val="right"/>
                  <w:rPr>
                    <w:sz w:val="28"/>
                  </w:rPr>
                </w:pPr>
                <w:r>
                  <w:rPr>
                    <w:sz w:val="28"/>
                  </w:rPr>
                  <w:t>19</w:t>
                </w:r>
                <w:r w:rsidR="000F48B3">
                  <w:rPr>
                    <w:sz w:val="28"/>
                  </w:rPr>
                  <w:t>. březen 2019</w:t>
                </w:r>
              </w:p>
            </w:tc>
          </w:tr>
        </w:tbl>
        <w:p w:rsidR="00991B7A" w:rsidRDefault="00991B7A" w:rsidP="004B21FD">
          <w:pPr>
            <w:pStyle w:val="CE-StandardText"/>
            <w:rPr>
              <w:b/>
              <w:color w:val="7E93A5" w:themeColor="background2"/>
              <w:sz w:val="28"/>
              <w:u w:val="single"/>
            </w:rPr>
          </w:pPr>
        </w:p>
        <w:p w:rsidR="00BB0AA2" w:rsidRDefault="007A51AF" w:rsidP="004B21FD">
          <w:pPr>
            <w:pStyle w:val="CE-StandardText"/>
            <w:rPr>
              <w:b/>
              <w:color w:val="7E93A5" w:themeColor="background2"/>
              <w:sz w:val="28"/>
              <w:u w:val="single"/>
            </w:rPr>
          </w:pPr>
          <w:r>
            <w:rPr>
              <w:b/>
              <w:color w:val="7E93A5" w:themeColor="background2"/>
              <w:sz w:val="28"/>
              <w:u w:val="single"/>
            </w:rPr>
            <w:t>Dopoledne</w:t>
          </w:r>
        </w:p>
        <w:tbl>
          <w:tblPr>
            <w:tblStyle w:val="CE-Table1"/>
            <w:tblW w:w="0" w:type="auto"/>
            <w:tblLook w:val="04A0" w:firstRow="1" w:lastRow="0" w:firstColumn="1" w:lastColumn="0" w:noHBand="0" w:noVBand="1"/>
          </w:tblPr>
          <w:tblGrid>
            <w:gridCol w:w="1985"/>
            <w:gridCol w:w="7762"/>
          </w:tblGrid>
          <w:tr w:rsidR="000A1B5B" w:rsidRPr="001F7062" w:rsidTr="001535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985" w:type="dxa"/>
              </w:tcPr>
              <w:p w:rsidR="000A1B5B" w:rsidRPr="006C452F" w:rsidRDefault="00881B4A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 </w:t>
                </w:r>
                <w:r w:rsidR="000A1B5B">
                  <w:rPr>
                    <w:sz w:val="32"/>
                    <w:szCs w:val="32"/>
                  </w:rPr>
                  <w:t>ČAS</w:t>
                </w:r>
              </w:p>
            </w:tc>
            <w:tc>
              <w:tcPr>
                <w:tcW w:w="7762" w:type="dxa"/>
              </w:tcPr>
              <w:p w:rsidR="000A1B5B" w:rsidRPr="006C452F" w:rsidRDefault="000A1B5B" w:rsidP="00153565">
                <w:pPr>
                  <w:pStyle w:val="CE-StandardText"/>
                  <w:widowControl w:val="0"/>
                  <w:tabs>
                    <w:tab w:val="left" w:pos="3105"/>
                  </w:tabs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BOD PROGRAMU</w:t>
                </w:r>
              </w:p>
            </w:tc>
          </w:tr>
          <w:tr w:rsidR="000A1B5B" w:rsidRPr="00154075" w:rsidTr="0015356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5" w:type="dxa"/>
                <w:vAlign w:val="top"/>
              </w:tcPr>
              <w:p w:rsidR="000A1B5B" w:rsidRPr="00154075" w:rsidRDefault="000A1B5B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noProof/>
                    <w:szCs w:val="20"/>
                    <w:lang w:val="cs-CZ"/>
                  </w:rPr>
                </w:pPr>
                <w:r>
                  <w:rPr>
                    <w:noProof/>
                    <w:szCs w:val="20"/>
                    <w:lang w:val="cs-CZ"/>
                  </w:rPr>
                  <w:t xml:space="preserve">  </w:t>
                </w:r>
                <w:r w:rsidR="00881B4A">
                  <w:rPr>
                    <w:noProof/>
                    <w:szCs w:val="20"/>
                    <w:lang w:val="cs-CZ"/>
                  </w:rPr>
                  <w:t xml:space="preserve">  </w:t>
                </w:r>
                <w:r>
                  <w:rPr>
                    <w:noProof/>
                    <w:szCs w:val="20"/>
                    <w:lang w:val="cs-CZ"/>
                  </w:rPr>
                  <w:t>9</w:t>
                </w:r>
                <w:r w:rsidR="00DE37DE">
                  <w:rPr>
                    <w:noProof/>
                    <w:szCs w:val="20"/>
                    <w:lang w:val="cs-CZ"/>
                  </w:rPr>
                  <w:t>.0</w:t>
                </w:r>
                <w:r>
                  <w:rPr>
                    <w:noProof/>
                    <w:szCs w:val="20"/>
                    <w:lang w:val="cs-CZ"/>
                  </w:rPr>
                  <w:t>0</w:t>
                </w:r>
              </w:p>
            </w:tc>
            <w:tc>
              <w:tcPr>
                <w:tcW w:w="7762" w:type="dxa"/>
              </w:tcPr>
              <w:p w:rsidR="000A1B5B" w:rsidRPr="00154075" w:rsidRDefault="000A1B5B" w:rsidP="00153565">
                <w:pPr>
                  <w:pStyle w:val="CE-StandardText"/>
                  <w:widowControl w:val="0"/>
                  <w:tabs>
                    <w:tab w:val="left" w:pos="310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noProof/>
                    <w:szCs w:val="20"/>
                    <w:lang w:val="cs-CZ"/>
                  </w:rPr>
                </w:pPr>
                <w:r w:rsidRPr="00154075">
                  <w:rPr>
                    <w:i/>
                    <w:noProof/>
                    <w:szCs w:val="20"/>
                    <w:lang w:val="cs-CZ"/>
                  </w:rPr>
                  <w:t xml:space="preserve">Registrace </w:t>
                </w:r>
                <w:r w:rsidR="006D0383">
                  <w:rPr>
                    <w:i/>
                    <w:noProof/>
                    <w:szCs w:val="20"/>
                    <w:lang w:val="cs-CZ"/>
                  </w:rPr>
                  <w:t>k </w:t>
                </w:r>
                <w:r w:rsidR="007A51AF">
                  <w:rPr>
                    <w:i/>
                    <w:noProof/>
                    <w:szCs w:val="20"/>
                    <w:lang w:val="cs-CZ"/>
                  </w:rPr>
                  <w:t>dopolední část</w:t>
                </w:r>
                <w:r w:rsidR="006D0383">
                  <w:rPr>
                    <w:i/>
                    <w:noProof/>
                    <w:szCs w:val="20"/>
                    <w:lang w:val="cs-CZ"/>
                  </w:rPr>
                  <w:t>i</w:t>
                </w:r>
              </w:p>
            </w:tc>
          </w:tr>
          <w:tr w:rsidR="000A1B5B" w:rsidRPr="00154075" w:rsidTr="0015356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5" w:type="dxa"/>
                <w:vAlign w:val="top"/>
              </w:tcPr>
              <w:p w:rsidR="000A1B5B" w:rsidRPr="00154075" w:rsidRDefault="00881B4A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 xml:space="preserve">  </w:t>
                </w:r>
                <w:r w:rsidR="00DE37DE">
                  <w:rPr>
                    <w:b/>
                    <w:noProof/>
                    <w:szCs w:val="20"/>
                    <w:lang w:val="cs-CZ"/>
                  </w:rPr>
                  <w:t xml:space="preserve"> 9.30</w:t>
                </w:r>
              </w:p>
            </w:tc>
            <w:tc>
              <w:tcPr>
                <w:tcW w:w="7762" w:type="dxa"/>
              </w:tcPr>
              <w:p w:rsidR="000A1B5B" w:rsidRPr="00154075" w:rsidRDefault="007A51AF" w:rsidP="00153565">
                <w:pPr>
                  <w:pStyle w:val="CE-StandardText"/>
                  <w:widowControl w:val="0"/>
                  <w:tabs>
                    <w:tab w:val="left" w:pos="3105"/>
                  </w:tabs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 xml:space="preserve">Specifika </w:t>
                </w:r>
                <w:r w:rsidR="000A1B5B">
                  <w:rPr>
                    <w:b/>
                    <w:noProof/>
                    <w:szCs w:val="20"/>
                    <w:lang w:val="cs-CZ"/>
                  </w:rPr>
                  <w:t>4</w:t>
                </w:r>
                <w:r w:rsidR="002D6E1D">
                  <w:rPr>
                    <w:b/>
                    <w:noProof/>
                    <w:szCs w:val="20"/>
                    <w:lang w:val="cs-CZ"/>
                  </w:rPr>
                  <w:t>. </w:t>
                </w:r>
                <w:r>
                  <w:rPr>
                    <w:b/>
                    <w:noProof/>
                    <w:szCs w:val="20"/>
                    <w:lang w:val="cs-CZ"/>
                  </w:rPr>
                  <w:t>výzvy</w:t>
                </w:r>
                <w:r w:rsidR="000A1B5B" w:rsidRPr="00154075">
                  <w:rPr>
                    <w:b/>
                    <w:noProof/>
                    <w:szCs w:val="20"/>
                    <w:lang w:val="cs-CZ"/>
                  </w:rPr>
                  <w:t xml:space="preserve"> Interreg CENTRAL EUROPE</w:t>
                </w:r>
                <w:r w:rsidR="001C168E">
                  <w:rPr>
                    <w:b/>
                    <w:noProof/>
                    <w:szCs w:val="20"/>
                    <w:lang w:val="cs-CZ"/>
                  </w:rPr>
                  <w:t xml:space="preserve"> </w:t>
                </w:r>
              </w:p>
              <w:p w:rsidR="000A1B5B" w:rsidRDefault="000A1B5B" w:rsidP="00153565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sz w:val="18"/>
                    <w:szCs w:val="18"/>
                    <w:lang w:val="cs-CZ"/>
                  </w:rPr>
                </w:pPr>
                <w:r>
                  <w:rPr>
                    <w:noProof/>
                    <w:sz w:val="18"/>
                    <w:szCs w:val="18"/>
                    <w:lang w:val="cs-CZ"/>
                  </w:rPr>
                  <w:t>P</w:t>
                </w:r>
                <w:r w:rsidR="00DE37DE">
                  <w:rPr>
                    <w:noProof/>
                    <w:sz w:val="18"/>
                    <w:szCs w:val="18"/>
                    <w:lang w:val="cs-CZ"/>
                  </w:rPr>
                  <w:t>rezentace zástupce MMR</w:t>
                </w:r>
              </w:p>
              <w:p w:rsidR="000A1B5B" w:rsidRPr="002C0585" w:rsidRDefault="000A1B5B" w:rsidP="00153565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sz w:val="18"/>
                    <w:szCs w:val="18"/>
                    <w:lang w:val="cs-CZ"/>
                  </w:rPr>
                </w:pPr>
              </w:p>
            </w:tc>
          </w:tr>
          <w:tr w:rsidR="000A1B5B" w:rsidRPr="00154075" w:rsidTr="0015356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5" w:type="dxa"/>
                <w:vAlign w:val="top"/>
              </w:tcPr>
              <w:p w:rsidR="000A1B5B" w:rsidRPr="00154075" w:rsidRDefault="00DE37DE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 xml:space="preserve"> 10.00</w:t>
                </w:r>
              </w:p>
            </w:tc>
            <w:tc>
              <w:tcPr>
                <w:tcW w:w="7762" w:type="dxa"/>
              </w:tcPr>
              <w:p w:rsidR="000A1B5B" w:rsidRDefault="00977811" w:rsidP="00BF3818">
                <w:pPr>
                  <w:pStyle w:val="CE-StandardText"/>
                  <w:widowControl w:val="0"/>
                  <w:tabs>
                    <w:tab w:val="left" w:pos="3105"/>
                  </w:tabs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>Individuální k</w:t>
                </w:r>
                <w:r w:rsidR="00714D01" w:rsidRPr="00BF3818">
                  <w:rPr>
                    <w:b/>
                    <w:noProof/>
                    <w:szCs w:val="20"/>
                    <w:lang w:val="cs-CZ"/>
                  </w:rPr>
                  <w:t>onzultace</w:t>
                </w:r>
              </w:p>
              <w:p w:rsidR="00BF3818" w:rsidRDefault="00BF3818" w:rsidP="00BF3818">
                <w:pPr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noProof/>
                    <w:sz w:val="18"/>
                    <w:szCs w:val="18"/>
                    <w:lang w:val="cs-CZ"/>
                  </w:rPr>
                </w:pPr>
                <w:r>
                  <w:rPr>
                    <w:noProof/>
                    <w:sz w:val="18"/>
                    <w:szCs w:val="18"/>
                    <w:lang w:val="cs-CZ"/>
                  </w:rPr>
                  <w:t xml:space="preserve">Konzultace </w:t>
                </w:r>
                <w:r w:rsidR="002A396C">
                  <w:rPr>
                    <w:noProof/>
                    <w:sz w:val="18"/>
                    <w:szCs w:val="18"/>
                    <w:lang w:val="cs-CZ"/>
                  </w:rPr>
                  <w:t xml:space="preserve">se zájemci </w:t>
                </w:r>
                <w:r w:rsidR="002D6E1D">
                  <w:rPr>
                    <w:noProof/>
                    <w:sz w:val="18"/>
                    <w:szCs w:val="18"/>
                    <w:lang w:val="cs-CZ"/>
                  </w:rPr>
                  <w:t xml:space="preserve">- </w:t>
                </w:r>
                <w:r>
                  <w:rPr>
                    <w:noProof/>
                    <w:sz w:val="18"/>
                    <w:szCs w:val="18"/>
                    <w:lang w:val="cs-CZ"/>
                  </w:rPr>
                  <w:t>probíhající v předem domluveném termínu</w:t>
                </w:r>
                <w:r w:rsidR="002A396C">
                  <w:rPr>
                    <w:noProof/>
                    <w:sz w:val="18"/>
                    <w:szCs w:val="18"/>
                    <w:lang w:val="cs-CZ"/>
                  </w:rPr>
                  <w:t xml:space="preserve"> </w:t>
                </w:r>
              </w:p>
              <w:p w:rsidR="00BF3818" w:rsidRPr="00154075" w:rsidRDefault="00BF3818" w:rsidP="00BF3818">
                <w:pPr>
                  <w:pStyle w:val="CE-StandardText"/>
                  <w:widowControl w:val="0"/>
                  <w:tabs>
                    <w:tab w:val="left" w:pos="3105"/>
                  </w:tabs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noProof/>
                    <w:sz w:val="18"/>
                    <w:lang w:val="cs-CZ"/>
                  </w:rPr>
                </w:pPr>
              </w:p>
            </w:tc>
          </w:tr>
          <w:tr w:rsidR="000A1B5B" w:rsidRPr="00154075" w:rsidTr="0015356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5" w:type="dxa"/>
                <w:vAlign w:val="top"/>
              </w:tcPr>
              <w:p w:rsidR="000A1B5B" w:rsidRDefault="00714D01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 xml:space="preserve"> </w:t>
                </w:r>
                <w:r w:rsidR="00DE37DE">
                  <w:rPr>
                    <w:b/>
                    <w:noProof/>
                    <w:szCs w:val="20"/>
                    <w:lang w:val="cs-CZ"/>
                  </w:rPr>
                  <w:t>12.00</w:t>
                </w:r>
              </w:p>
            </w:tc>
            <w:tc>
              <w:tcPr>
                <w:tcW w:w="7762" w:type="dxa"/>
              </w:tcPr>
              <w:p w:rsidR="000A1B5B" w:rsidRPr="00DE37DE" w:rsidRDefault="00DE37DE" w:rsidP="00DE37DE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sz w:val="18"/>
                    <w:lang w:val="cs-CZ"/>
                  </w:rPr>
                </w:pPr>
                <w:r>
                  <w:rPr>
                    <w:i/>
                    <w:noProof/>
                    <w:lang w:val="cs-CZ"/>
                  </w:rPr>
                  <w:t>Ukončení</w:t>
                </w:r>
                <w:r>
                  <w:rPr>
                    <w:i/>
                    <w:noProof/>
                    <w:lang w:val="cs-CZ"/>
                  </w:rPr>
                  <w:t xml:space="preserve"> dopolední části</w:t>
                </w:r>
              </w:p>
            </w:tc>
          </w:tr>
        </w:tbl>
        <w:p w:rsidR="002A396C" w:rsidRDefault="002A396C" w:rsidP="002A396C">
          <w:pPr>
            <w:pStyle w:val="CE-StandardText"/>
            <w:rPr>
              <w:b/>
              <w:color w:val="7E93A5" w:themeColor="background2"/>
              <w:sz w:val="28"/>
              <w:u w:val="single"/>
            </w:rPr>
          </w:pPr>
          <w:r>
            <w:rPr>
              <w:b/>
              <w:color w:val="7E93A5" w:themeColor="background2"/>
              <w:sz w:val="28"/>
              <w:u w:val="single"/>
            </w:rPr>
            <w:t>Od</w:t>
          </w:r>
          <w:r>
            <w:rPr>
              <w:b/>
              <w:color w:val="7E93A5" w:themeColor="background2"/>
              <w:sz w:val="28"/>
              <w:u w:val="single"/>
            </w:rPr>
            <w:t>poledne</w:t>
          </w:r>
        </w:p>
        <w:tbl>
          <w:tblPr>
            <w:tblStyle w:val="CE-Table1"/>
            <w:tblW w:w="0" w:type="auto"/>
            <w:tblLook w:val="04A0" w:firstRow="1" w:lastRow="0" w:firstColumn="1" w:lastColumn="0" w:noHBand="0" w:noVBand="1"/>
          </w:tblPr>
          <w:tblGrid>
            <w:gridCol w:w="1985"/>
            <w:gridCol w:w="7762"/>
          </w:tblGrid>
          <w:tr w:rsidR="002A396C" w:rsidRPr="001F7062" w:rsidTr="001535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985" w:type="dxa"/>
              </w:tcPr>
              <w:p w:rsidR="002A396C" w:rsidRPr="006C452F" w:rsidRDefault="002A396C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 ČAS</w:t>
                </w:r>
              </w:p>
            </w:tc>
            <w:tc>
              <w:tcPr>
                <w:tcW w:w="7762" w:type="dxa"/>
              </w:tcPr>
              <w:p w:rsidR="002A396C" w:rsidRPr="006C452F" w:rsidRDefault="002A396C" w:rsidP="00153565">
                <w:pPr>
                  <w:pStyle w:val="CE-StandardText"/>
                  <w:widowControl w:val="0"/>
                  <w:tabs>
                    <w:tab w:val="left" w:pos="3105"/>
                  </w:tabs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BOD PROGRAMU</w:t>
                </w:r>
              </w:p>
            </w:tc>
          </w:tr>
          <w:tr w:rsidR="002A396C" w:rsidRPr="00154075" w:rsidTr="0015356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5" w:type="dxa"/>
                <w:vAlign w:val="top"/>
              </w:tcPr>
              <w:p w:rsidR="002A396C" w:rsidRPr="00154075" w:rsidRDefault="00D67C69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noProof/>
                    <w:szCs w:val="20"/>
                    <w:lang w:val="cs-CZ"/>
                  </w:rPr>
                </w:pPr>
                <w:r>
                  <w:rPr>
                    <w:noProof/>
                    <w:szCs w:val="20"/>
                    <w:lang w:val="cs-CZ"/>
                  </w:rPr>
                  <w:t xml:space="preserve">  13.00</w:t>
                </w:r>
              </w:p>
            </w:tc>
            <w:tc>
              <w:tcPr>
                <w:tcW w:w="7762" w:type="dxa"/>
              </w:tcPr>
              <w:p w:rsidR="002A396C" w:rsidRPr="00154075" w:rsidRDefault="002A396C" w:rsidP="00153565">
                <w:pPr>
                  <w:pStyle w:val="CE-StandardText"/>
                  <w:widowControl w:val="0"/>
                  <w:tabs>
                    <w:tab w:val="left" w:pos="310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noProof/>
                    <w:szCs w:val="20"/>
                    <w:lang w:val="cs-CZ"/>
                  </w:rPr>
                </w:pPr>
                <w:r w:rsidRPr="00154075">
                  <w:rPr>
                    <w:i/>
                    <w:noProof/>
                    <w:szCs w:val="20"/>
                    <w:lang w:val="cs-CZ"/>
                  </w:rPr>
                  <w:t xml:space="preserve">Registrace </w:t>
                </w:r>
                <w:r w:rsidR="006D0383">
                  <w:rPr>
                    <w:i/>
                    <w:noProof/>
                    <w:szCs w:val="20"/>
                    <w:lang w:val="cs-CZ"/>
                  </w:rPr>
                  <w:t>k od</w:t>
                </w:r>
                <w:r>
                  <w:rPr>
                    <w:i/>
                    <w:noProof/>
                    <w:szCs w:val="20"/>
                    <w:lang w:val="cs-CZ"/>
                  </w:rPr>
                  <w:t>polední část</w:t>
                </w:r>
                <w:r w:rsidR="006D0383">
                  <w:rPr>
                    <w:i/>
                    <w:noProof/>
                    <w:szCs w:val="20"/>
                    <w:lang w:val="cs-CZ"/>
                  </w:rPr>
                  <w:t>i</w:t>
                </w:r>
                <w:bookmarkStart w:id="0" w:name="_GoBack"/>
                <w:bookmarkEnd w:id="0"/>
              </w:p>
            </w:tc>
          </w:tr>
          <w:tr w:rsidR="002A396C" w:rsidRPr="00154075" w:rsidTr="0015356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5" w:type="dxa"/>
                <w:vAlign w:val="top"/>
              </w:tcPr>
              <w:p w:rsidR="002A396C" w:rsidRPr="00154075" w:rsidRDefault="002A396C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 xml:space="preserve">  </w:t>
                </w:r>
                <w:r w:rsidR="00D67C69">
                  <w:rPr>
                    <w:b/>
                    <w:noProof/>
                    <w:szCs w:val="20"/>
                    <w:lang w:val="cs-CZ"/>
                  </w:rPr>
                  <w:t>13.30</w:t>
                </w:r>
              </w:p>
            </w:tc>
            <w:tc>
              <w:tcPr>
                <w:tcW w:w="7762" w:type="dxa"/>
              </w:tcPr>
              <w:p w:rsidR="002A396C" w:rsidRPr="00154075" w:rsidRDefault="002A396C" w:rsidP="00153565">
                <w:pPr>
                  <w:pStyle w:val="CE-StandardText"/>
                  <w:widowControl w:val="0"/>
                  <w:tabs>
                    <w:tab w:val="left" w:pos="3105"/>
                  </w:tabs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>Specifika 4</w:t>
                </w:r>
                <w:r w:rsidR="002D6E1D">
                  <w:rPr>
                    <w:b/>
                    <w:noProof/>
                    <w:szCs w:val="20"/>
                    <w:lang w:val="cs-CZ"/>
                  </w:rPr>
                  <w:t xml:space="preserve">. </w:t>
                </w:r>
                <w:r>
                  <w:rPr>
                    <w:b/>
                    <w:noProof/>
                    <w:szCs w:val="20"/>
                    <w:lang w:val="cs-CZ"/>
                  </w:rPr>
                  <w:t>výzvy</w:t>
                </w:r>
                <w:r w:rsidRPr="00154075">
                  <w:rPr>
                    <w:b/>
                    <w:noProof/>
                    <w:szCs w:val="20"/>
                    <w:lang w:val="cs-CZ"/>
                  </w:rPr>
                  <w:t xml:space="preserve"> Interreg CENTRAL EUROPE</w:t>
                </w:r>
                <w:r>
                  <w:rPr>
                    <w:b/>
                    <w:noProof/>
                    <w:szCs w:val="20"/>
                    <w:lang w:val="cs-CZ"/>
                  </w:rPr>
                  <w:t xml:space="preserve"> </w:t>
                </w:r>
              </w:p>
              <w:p w:rsidR="002A396C" w:rsidRDefault="002A396C" w:rsidP="00153565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sz w:val="18"/>
                    <w:szCs w:val="18"/>
                    <w:lang w:val="cs-CZ"/>
                  </w:rPr>
                </w:pPr>
                <w:r>
                  <w:rPr>
                    <w:noProof/>
                    <w:sz w:val="18"/>
                    <w:szCs w:val="18"/>
                    <w:lang w:val="cs-CZ"/>
                  </w:rPr>
                  <w:t>Prezentace zástupce MMR</w:t>
                </w:r>
              </w:p>
              <w:p w:rsidR="002A396C" w:rsidRPr="002C0585" w:rsidRDefault="002A396C" w:rsidP="00153565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sz w:val="18"/>
                    <w:szCs w:val="18"/>
                    <w:lang w:val="cs-CZ"/>
                  </w:rPr>
                </w:pPr>
              </w:p>
            </w:tc>
          </w:tr>
          <w:tr w:rsidR="002A396C" w:rsidRPr="00154075" w:rsidTr="0015356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5" w:type="dxa"/>
                <w:vAlign w:val="top"/>
              </w:tcPr>
              <w:p w:rsidR="002A396C" w:rsidRPr="00154075" w:rsidRDefault="00D67C69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 xml:space="preserve"> 14</w:t>
                </w:r>
                <w:r w:rsidR="002A396C">
                  <w:rPr>
                    <w:b/>
                    <w:noProof/>
                    <w:szCs w:val="20"/>
                    <w:lang w:val="cs-CZ"/>
                  </w:rPr>
                  <w:t>.00</w:t>
                </w:r>
              </w:p>
            </w:tc>
            <w:tc>
              <w:tcPr>
                <w:tcW w:w="7762" w:type="dxa"/>
              </w:tcPr>
              <w:p w:rsidR="002A396C" w:rsidRDefault="00977811" w:rsidP="00153565">
                <w:pPr>
                  <w:pStyle w:val="CE-StandardText"/>
                  <w:widowControl w:val="0"/>
                  <w:tabs>
                    <w:tab w:val="left" w:pos="3105"/>
                  </w:tabs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>Individuální konzultace</w:t>
                </w:r>
                <w:r w:rsidR="002A396C" w:rsidRPr="00BF3818">
                  <w:rPr>
                    <w:b/>
                    <w:noProof/>
                    <w:szCs w:val="20"/>
                    <w:lang w:val="cs-CZ"/>
                  </w:rPr>
                  <w:t xml:space="preserve"> </w:t>
                </w:r>
              </w:p>
              <w:p w:rsidR="002A396C" w:rsidRDefault="002A396C" w:rsidP="00153565">
                <w:pPr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noProof/>
                    <w:sz w:val="18"/>
                    <w:szCs w:val="18"/>
                    <w:lang w:val="cs-CZ"/>
                  </w:rPr>
                </w:pPr>
                <w:r>
                  <w:rPr>
                    <w:noProof/>
                    <w:sz w:val="18"/>
                    <w:szCs w:val="18"/>
                    <w:lang w:val="cs-CZ"/>
                  </w:rPr>
                  <w:t xml:space="preserve">Konzultace se zájemci </w:t>
                </w:r>
                <w:r w:rsidR="00977811">
                  <w:rPr>
                    <w:noProof/>
                    <w:sz w:val="18"/>
                    <w:szCs w:val="18"/>
                    <w:lang w:val="cs-CZ"/>
                  </w:rPr>
                  <w:t xml:space="preserve">- </w:t>
                </w:r>
                <w:r>
                  <w:rPr>
                    <w:noProof/>
                    <w:sz w:val="18"/>
                    <w:szCs w:val="18"/>
                    <w:lang w:val="cs-CZ"/>
                  </w:rPr>
                  <w:t xml:space="preserve">probíhající v předem domluveném termínu </w:t>
                </w:r>
              </w:p>
              <w:p w:rsidR="002A396C" w:rsidRPr="00154075" w:rsidRDefault="002A396C" w:rsidP="00153565">
                <w:pPr>
                  <w:pStyle w:val="CE-StandardText"/>
                  <w:widowControl w:val="0"/>
                  <w:tabs>
                    <w:tab w:val="left" w:pos="3105"/>
                  </w:tabs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noProof/>
                    <w:sz w:val="18"/>
                    <w:lang w:val="cs-CZ"/>
                  </w:rPr>
                </w:pPr>
              </w:p>
            </w:tc>
          </w:tr>
          <w:tr w:rsidR="002A396C" w:rsidRPr="00154075" w:rsidTr="0015356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5" w:type="dxa"/>
                <w:vAlign w:val="top"/>
              </w:tcPr>
              <w:p w:rsidR="002A396C" w:rsidRDefault="002A396C" w:rsidP="00153565">
                <w:pPr>
                  <w:pStyle w:val="CE-StandardText"/>
                  <w:widowControl w:val="0"/>
                  <w:tabs>
                    <w:tab w:val="left" w:pos="3105"/>
                  </w:tabs>
                  <w:rPr>
                    <w:b/>
                    <w:noProof/>
                    <w:szCs w:val="20"/>
                    <w:lang w:val="cs-CZ"/>
                  </w:rPr>
                </w:pPr>
                <w:r>
                  <w:rPr>
                    <w:b/>
                    <w:noProof/>
                    <w:szCs w:val="20"/>
                    <w:lang w:val="cs-CZ"/>
                  </w:rPr>
                  <w:t xml:space="preserve"> </w:t>
                </w:r>
                <w:r w:rsidR="00D67C69">
                  <w:rPr>
                    <w:b/>
                    <w:noProof/>
                    <w:szCs w:val="20"/>
                    <w:lang w:val="cs-CZ"/>
                  </w:rPr>
                  <w:t>16</w:t>
                </w:r>
                <w:r>
                  <w:rPr>
                    <w:b/>
                    <w:noProof/>
                    <w:szCs w:val="20"/>
                    <w:lang w:val="cs-CZ"/>
                  </w:rPr>
                  <w:t>.00</w:t>
                </w:r>
              </w:p>
            </w:tc>
            <w:tc>
              <w:tcPr>
                <w:tcW w:w="7762" w:type="dxa"/>
              </w:tcPr>
              <w:p w:rsidR="002A396C" w:rsidRPr="00DE37DE" w:rsidRDefault="002A396C" w:rsidP="00153565">
                <w:pPr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sz w:val="18"/>
                    <w:lang w:val="cs-CZ"/>
                  </w:rPr>
                </w:pPr>
                <w:r>
                  <w:rPr>
                    <w:i/>
                    <w:noProof/>
                    <w:lang w:val="cs-CZ"/>
                  </w:rPr>
                  <w:t>Ukončení</w:t>
                </w:r>
                <w:r w:rsidR="00D67C69">
                  <w:rPr>
                    <w:i/>
                    <w:noProof/>
                    <w:lang w:val="cs-CZ"/>
                  </w:rPr>
                  <w:t xml:space="preserve"> od</w:t>
                </w:r>
                <w:r>
                  <w:rPr>
                    <w:i/>
                    <w:noProof/>
                    <w:lang w:val="cs-CZ"/>
                  </w:rPr>
                  <w:t>polední části</w:t>
                </w:r>
              </w:p>
            </w:tc>
          </w:tr>
        </w:tbl>
        <w:p w:rsidR="00991B7A" w:rsidRPr="00991B7A" w:rsidRDefault="006D0383" w:rsidP="00991B7A">
          <w:pPr>
            <w:pStyle w:val="CE-StandardText"/>
            <w:spacing w:before="0"/>
            <w:rPr>
              <w:color w:val="auto"/>
              <w:sz w:val="16"/>
              <w:szCs w:val="16"/>
            </w:rPr>
          </w:pPr>
        </w:p>
      </w:sdtContent>
    </w:sdt>
    <w:p w:rsidR="001801A3" w:rsidRPr="00B52C78" w:rsidRDefault="00901055" w:rsidP="00B52C78">
      <w:pPr>
        <w:pStyle w:val="CE-StandardText"/>
        <w:rPr>
          <w:color w:val="auto"/>
        </w:rPr>
      </w:pPr>
      <w:r>
        <w:rPr>
          <w:noProof/>
          <w:sz w:val="18"/>
          <w:lang w:val="cs-CZ"/>
        </w:rPr>
        <w:t>Akci o</w:t>
      </w:r>
      <w:r w:rsidR="00A372AF" w:rsidRPr="00A372AF">
        <w:rPr>
          <w:noProof/>
          <w:sz w:val="18"/>
          <w:lang w:val="cs-CZ"/>
        </w:rPr>
        <w:t>rganizuje: Ministerstvo pro místní rozvoj</w:t>
      </w:r>
      <w:r w:rsidR="001C168E">
        <w:rPr>
          <w:noProof/>
          <w:sz w:val="18"/>
          <w:lang w:val="cs-CZ"/>
        </w:rPr>
        <w:t xml:space="preserve"> (MMR)</w:t>
      </w:r>
      <w:r w:rsidR="00A372AF" w:rsidRPr="00A372AF">
        <w:rPr>
          <w:noProof/>
          <w:sz w:val="18"/>
          <w:lang w:val="cs-CZ"/>
        </w:rPr>
        <w:t>, Odbor evropské územní spolupráce</w:t>
      </w:r>
      <w:r w:rsidR="00DF2A09">
        <w:rPr>
          <w:noProof/>
          <w:sz w:val="18"/>
          <w:lang w:val="cs-CZ"/>
        </w:rPr>
        <w:t xml:space="preserve"> </w:t>
      </w:r>
    </w:p>
    <w:sectPr w:rsidR="001801A3" w:rsidRPr="00B52C78" w:rsidSect="00991B7A">
      <w:headerReference w:type="default" r:id="rId8"/>
      <w:footerReference w:type="default" r:id="rId9"/>
      <w:headerReference w:type="first" r:id="rId10"/>
      <w:pgSz w:w="11906" w:h="16838" w:code="9"/>
      <w:pgMar w:top="2382" w:right="1134" w:bottom="709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21A" w:rsidRDefault="00A4521A" w:rsidP="00877C37">
      <w:r>
        <w:separator/>
      </w:r>
    </w:p>
    <w:p w:rsidR="00A4521A" w:rsidRDefault="00A4521A"/>
    <w:p w:rsidR="00A4521A" w:rsidRDefault="00A4521A"/>
    <w:p w:rsidR="00A4521A" w:rsidRDefault="00A4521A"/>
  </w:endnote>
  <w:endnote w:type="continuationSeparator" w:id="0">
    <w:p w:rsidR="00A4521A" w:rsidRDefault="00A4521A" w:rsidP="00877C37">
      <w:r>
        <w:continuationSeparator/>
      </w:r>
    </w:p>
    <w:p w:rsidR="00A4521A" w:rsidRDefault="00A4521A"/>
    <w:p w:rsidR="00A4521A" w:rsidRDefault="00A4521A"/>
    <w:p w:rsidR="00A4521A" w:rsidRDefault="00A45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18"/>
        <w:szCs w:val="18"/>
      </w:rPr>
      <w:id w:val="-1623063020"/>
      <w:docPartObj>
        <w:docPartGallery w:val="Page Numbers (Bottom of Page)"/>
        <w:docPartUnique/>
      </w:docPartObj>
    </w:sdtPr>
    <w:sdtEndPr/>
    <w:sdtContent>
      <w:p w:rsidR="00587A63" w:rsidRPr="00BD4351" w:rsidRDefault="00587A63" w:rsidP="00BD2130">
        <w:pPr>
          <w:pStyle w:val="CE-Headline4"/>
          <w:numPr>
            <w:ilvl w:val="0"/>
            <w:numId w:val="0"/>
          </w:numPr>
          <w:ind w:right="-1"/>
          <w:jc w:val="right"/>
          <w:rPr>
            <w:b w:val="0"/>
            <w:sz w:val="18"/>
            <w:szCs w:val="18"/>
          </w:rPr>
        </w:pPr>
        <w:r w:rsidRPr="00924E9D">
          <w:rPr>
            <w:b w:val="0"/>
            <w:sz w:val="17"/>
            <w:szCs w:val="17"/>
          </w:rPr>
          <w:t xml:space="preserve">Page </w:t>
        </w:r>
        <w:r w:rsidRPr="00924E9D">
          <w:rPr>
            <w:b w:val="0"/>
            <w:sz w:val="17"/>
            <w:szCs w:val="17"/>
          </w:rPr>
          <w:fldChar w:fldCharType="begin"/>
        </w:r>
        <w:r w:rsidRPr="00924E9D">
          <w:rPr>
            <w:b w:val="0"/>
            <w:sz w:val="17"/>
            <w:szCs w:val="17"/>
          </w:rPr>
          <w:instrText>PAGE   \* MERGEFORMAT</w:instrText>
        </w:r>
        <w:r w:rsidRPr="00924E9D">
          <w:rPr>
            <w:b w:val="0"/>
            <w:sz w:val="17"/>
            <w:szCs w:val="17"/>
          </w:rPr>
          <w:fldChar w:fldCharType="separate"/>
        </w:r>
        <w:r w:rsidR="006D0383" w:rsidRPr="006D0383">
          <w:rPr>
            <w:b w:val="0"/>
            <w:noProof/>
            <w:sz w:val="17"/>
            <w:szCs w:val="17"/>
            <w:lang w:val="de-DE"/>
          </w:rPr>
          <w:t>1</w:t>
        </w:r>
        <w:r w:rsidRPr="00924E9D">
          <w:rPr>
            <w:b w:val="0"/>
            <w:sz w:val="17"/>
            <w:szCs w:val="17"/>
          </w:rPr>
          <w:fldChar w:fldCharType="end"/>
        </w:r>
      </w:p>
    </w:sdtContent>
  </w:sdt>
  <w:p w:rsidR="00587A63" w:rsidRDefault="00587A63" w:rsidP="00DA073A">
    <w:pPr>
      <w:pStyle w:val="Zpat"/>
      <w:tabs>
        <w:tab w:val="clear" w:pos="4536"/>
        <w:tab w:val="clear" w:pos="9072"/>
      </w:tabs>
      <w:ind w:left="0" w:right="-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21A" w:rsidRPr="007F69D3" w:rsidRDefault="00A4521A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A4521A" w:rsidRDefault="00A4521A" w:rsidP="00924079">
      <w:pPr>
        <w:ind w:left="0"/>
      </w:pPr>
      <w:r>
        <w:continuationSeparator/>
      </w:r>
    </w:p>
    <w:p w:rsidR="00A4521A" w:rsidRDefault="00A4521A" w:rsidP="00C12DFF">
      <w:pPr>
        <w:ind w:left="0"/>
      </w:pPr>
    </w:p>
  </w:footnote>
  <w:footnote w:type="continuationNotice" w:id="1">
    <w:p w:rsidR="00A4521A" w:rsidRDefault="00A4521A" w:rsidP="00C12DFF">
      <w:pPr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A63" w:rsidRPr="00C8321B" w:rsidRDefault="00587A63" w:rsidP="00C8321B">
    <w:pPr>
      <w:pStyle w:val="Zhlav"/>
      <w:jc w:val="center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2555456" wp14:editId="4E914D72">
          <wp:simplePos x="0" y="0"/>
          <wp:positionH relativeFrom="column">
            <wp:posOffset>-383855</wp:posOffset>
          </wp:positionH>
          <wp:positionV relativeFrom="paragraph">
            <wp:posOffset>1574</wp:posOffset>
          </wp:positionV>
          <wp:extent cx="6917130" cy="1439544"/>
          <wp:effectExtent l="0" t="0" r="0" b="8890"/>
          <wp:wrapNone/>
          <wp:docPr id="3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30" cy="1439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72AF" w:rsidRDefault="00A372A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87A63" w:rsidRDefault="00A372AF" w:rsidP="00A372AF">
    <w:pPr>
      <w:ind w:left="2836" w:firstLine="709"/>
    </w:pPr>
    <w:r>
      <w:rPr>
        <w:noProof/>
        <w:lang w:val="cs-CZ" w:eastAsia="cs-CZ"/>
      </w:rPr>
      <w:drawing>
        <wp:inline distT="0" distB="0" distL="0" distR="0" wp14:anchorId="1A5A9A78" wp14:editId="20E4B3BB">
          <wp:extent cx="1179078" cy="254441"/>
          <wp:effectExtent l="0" t="0" r="254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00" cy="25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7A63" w:rsidRDefault="00587A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A63" w:rsidRDefault="00587A63" w:rsidP="00D41EE5">
    <w:pPr>
      <w:pStyle w:val="Zhlav"/>
      <w:ind w:left="-1559"/>
    </w:pPr>
    <w:r w:rsidRPr="00941563"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421FFAB2" wp14:editId="5FE164F1">
          <wp:simplePos x="0" y="0"/>
          <wp:positionH relativeFrom="column">
            <wp:posOffset>-775408</wp:posOffset>
          </wp:positionH>
          <wp:positionV relativeFrom="paragraph">
            <wp:posOffset>-9525</wp:posOffset>
          </wp:positionV>
          <wp:extent cx="7623263" cy="10783229"/>
          <wp:effectExtent l="0" t="0" r="0" b="0"/>
          <wp:wrapNone/>
          <wp:docPr id="5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263" cy="10783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DCD2FF5"/>
    <w:multiLevelType w:val="hybridMultilevel"/>
    <w:tmpl w:val="A3BCFEEA"/>
    <w:lvl w:ilvl="0" w:tplc="5CBC1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1" w:hanging="360"/>
      </w:pPr>
    </w:lvl>
    <w:lvl w:ilvl="2" w:tplc="0C07001B" w:tentative="1">
      <w:start w:val="1"/>
      <w:numFmt w:val="lowerRoman"/>
      <w:lvlText w:val="%3."/>
      <w:lvlJc w:val="right"/>
      <w:pPr>
        <w:ind w:left="2651" w:hanging="180"/>
      </w:pPr>
    </w:lvl>
    <w:lvl w:ilvl="3" w:tplc="0C07000F" w:tentative="1">
      <w:start w:val="1"/>
      <w:numFmt w:val="decimal"/>
      <w:lvlText w:val="%4."/>
      <w:lvlJc w:val="left"/>
      <w:pPr>
        <w:ind w:left="3371" w:hanging="360"/>
      </w:pPr>
    </w:lvl>
    <w:lvl w:ilvl="4" w:tplc="0C070019" w:tentative="1">
      <w:start w:val="1"/>
      <w:numFmt w:val="lowerLetter"/>
      <w:lvlText w:val="%5."/>
      <w:lvlJc w:val="left"/>
      <w:pPr>
        <w:ind w:left="4091" w:hanging="360"/>
      </w:pPr>
    </w:lvl>
    <w:lvl w:ilvl="5" w:tplc="0C07001B" w:tentative="1">
      <w:start w:val="1"/>
      <w:numFmt w:val="lowerRoman"/>
      <w:lvlText w:val="%6."/>
      <w:lvlJc w:val="right"/>
      <w:pPr>
        <w:ind w:left="4811" w:hanging="180"/>
      </w:pPr>
    </w:lvl>
    <w:lvl w:ilvl="6" w:tplc="0C07000F" w:tentative="1">
      <w:start w:val="1"/>
      <w:numFmt w:val="decimal"/>
      <w:lvlText w:val="%7."/>
      <w:lvlJc w:val="left"/>
      <w:pPr>
        <w:ind w:left="5531" w:hanging="360"/>
      </w:pPr>
    </w:lvl>
    <w:lvl w:ilvl="7" w:tplc="0C070019" w:tentative="1">
      <w:start w:val="1"/>
      <w:numFmt w:val="lowerLetter"/>
      <w:lvlText w:val="%8."/>
      <w:lvlJc w:val="left"/>
      <w:pPr>
        <w:ind w:left="6251" w:hanging="360"/>
      </w:pPr>
    </w:lvl>
    <w:lvl w:ilvl="8" w:tplc="0C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DF2766"/>
    <w:multiLevelType w:val="hybridMultilevel"/>
    <w:tmpl w:val="0DA6FBEC"/>
    <w:lvl w:ilvl="0" w:tplc="0407000F">
      <w:start w:val="1"/>
      <w:numFmt w:val="decimal"/>
      <w:pStyle w:val="Nadpis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6" w15:restartNumberingAfterBreak="0">
    <w:nsid w:val="169C266B"/>
    <w:multiLevelType w:val="hybridMultilevel"/>
    <w:tmpl w:val="39A27C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DB4DD2"/>
    <w:multiLevelType w:val="hybridMultilevel"/>
    <w:tmpl w:val="88CA39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C01312"/>
    <w:multiLevelType w:val="multilevel"/>
    <w:tmpl w:val="99223750"/>
    <w:numStyleLink w:val="CE-HeadNumbering"/>
  </w:abstractNum>
  <w:abstractNum w:abstractNumId="11" w15:restartNumberingAfterBreak="0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12" w15:restartNumberingAfterBreak="0">
    <w:nsid w:val="2A9E1765"/>
    <w:multiLevelType w:val="hybridMultilevel"/>
    <w:tmpl w:val="6100A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E04089"/>
    <w:multiLevelType w:val="hybridMultilevel"/>
    <w:tmpl w:val="EF80C094"/>
    <w:lvl w:ilvl="0" w:tplc="5DE229F4"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E24613E"/>
    <w:multiLevelType w:val="hybridMultilevel"/>
    <w:tmpl w:val="3B186FC2"/>
    <w:lvl w:ilvl="0" w:tplc="6316D04E">
      <w:start w:val="1"/>
      <w:numFmt w:val="decimal"/>
      <w:pStyle w:val="Nadpis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E15CA9"/>
    <w:multiLevelType w:val="hybridMultilevel"/>
    <w:tmpl w:val="0CA0C4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142D"/>
    <w:multiLevelType w:val="hybridMultilevel"/>
    <w:tmpl w:val="4C1EA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3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4D806E9A"/>
    <w:multiLevelType w:val="hybridMultilevel"/>
    <w:tmpl w:val="D4BCC1E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A0379"/>
    <w:multiLevelType w:val="hybridMultilevel"/>
    <w:tmpl w:val="E4E82A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5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0233D"/>
    <w:multiLevelType w:val="hybridMultilevel"/>
    <w:tmpl w:val="4EFA5F90"/>
    <w:lvl w:ilvl="0" w:tplc="A1781176"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8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8078DD"/>
    <w:multiLevelType w:val="hybridMultilevel"/>
    <w:tmpl w:val="EE6EB5D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A44CFB"/>
    <w:multiLevelType w:val="hybridMultilevel"/>
    <w:tmpl w:val="13CE2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61E85"/>
    <w:multiLevelType w:val="hybridMultilevel"/>
    <w:tmpl w:val="62D85BBC"/>
    <w:lvl w:ilvl="0" w:tplc="07546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1" w:hanging="360"/>
      </w:pPr>
    </w:lvl>
    <w:lvl w:ilvl="2" w:tplc="0C07001B" w:tentative="1">
      <w:start w:val="1"/>
      <w:numFmt w:val="lowerRoman"/>
      <w:lvlText w:val="%3."/>
      <w:lvlJc w:val="right"/>
      <w:pPr>
        <w:ind w:left="2651" w:hanging="180"/>
      </w:pPr>
    </w:lvl>
    <w:lvl w:ilvl="3" w:tplc="0C07000F" w:tentative="1">
      <w:start w:val="1"/>
      <w:numFmt w:val="decimal"/>
      <w:lvlText w:val="%4."/>
      <w:lvlJc w:val="left"/>
      <w:pPr>
        <w:ind w:left="3371" w:hanging="360"/>
      </w:pPr>
    </w:lvl>
    <w:lvl w:ilvl="4" w:tplc="0C070019" w:tentative="1">
      <w:start w:val="1"/>
      <w:numFmt w:val="lowerLetter"/>
      <w:lvlText w:val="%5."/>
      <w:lvlJc w:val="left"/>
      <w:pPr>
        <w:ind w:left="4091" w:hanging="360"/>
      </w:pPr>
    </w:lvl>
    <w:lvl w:ilvl="5" w:tplc="0C07001B" w:tentative="1">
      <w:start w:val="1"/>
      <w:numFmt w:val="lowerRoman"/>
      <w:lvlText w:val="%6."/>
      <w:lvlJc w:val="right"/>
      <w:pPr>
        <w:ind w:left="4811" w:hanging="180"/>
      </w:pPr>
    </w:lvl>
    <w:lvl w:ilvl="6" w:tplc="0C07000F" w:tentative="1">
      <w:start w:val="1"/>
      <w:numFmt w:val="decimal"/>
      <w:lvlText w:val="%7."/>
      <w:lvlJc w:val="left"/>
      <w:pPr>
        <w:ind w:left="5531" w:hanging="360"/>
      </w:pPr>
    </w:lvl>
    <w:lvl w:ilvl="7" w:tplc="0C070019" w:tentative="1">
      <w:start w:val="1"/>
      <w:numFmt w:val="lowerLetter"/>
      <w:lvlText w:val="%8."/>
      <w:lvlJc w:val="left"/>
      <w:pPr>
        <w:ind w:left="6251" w:hanging="360"/>
      </w:pPr>
    </w:lvl>
    <w:lvl w:ilvl="8" w:tplc="0C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9B85DC1"/>
    <w:multiLevelType w:val="hybridMultilevel"/>
    <w:tmpl w:val="73D2D046"/>
    <w:lvl w:ilvl="0" w:tplc="11961190">
      <w:start w:val="1"/>
      <w:numFmt w:val="bullet"/>
      <w:pStyle w:val="Seznamsodrkami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86FE8"/>
    <w:multiLevelType w:val="multilevel"/>
    <w:tmpl w:val="1FE28E64"/>
    <w:numStyleLink w:val="CentralEuropeStandard"/>
  </w:abstractNum>
  <w:abstractNum w:abstractNumId="47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8"/>
  </w:num>
  <w:num w:numId="2">
    <w:abstractNumId w:val="40"/>
  </w:num>
  <w:num w:numId="3">
    <w:abstractNumId w:val="2"/>
  </w:num>
  <w:num w:numId="4">
    <w:abstractNumId w:val="45"/>
  </w:num>
  <w:num w:numId="5">
    <w:abstractNumId w:val="34"/>
  </w:num>
  <w:num w:numId="6">
    <w:abstractNumId w:val="21"/>
  </w:num>
  <w:num w:numId="7">
    <w:abstractNumId w:val="25"/>
  </w:num>
  <w:num w:numId="8">
    <w:abstractNumId w:val="29"/>
  </w:num>
  <w:num w:numId="9">
    <w:abstractNumId w:val="4"/>
  </w:num>
  <w:num w:numId="10">
    <w:abstractNumId w:val="35"/>
  </w:num>
  <w:num w:numId="11">
    <w:abstractNumId w:val="27"/>
  </w:num>
  <w:num w:numId="12">
    <w:abstractNumId w:val="15"/>
  </w:num>
  <w:num w:numId="13">
    <w:abstractNumId w:val="18"/>
  </w:num>
  <w:num w:numId="14">
    <w:abstractNumId w:val="1"/>
  </w:num>
  <w:num w:numId="15">
    <w:abstractNumId w:val="23"/>
  </w:num>
  <w:num w:numId="16">
    <w:abstractNumId w:val="13"/>
  </w:num>
  <w:num w:numId="17">
    <w:abstractNumId w:val="17"/>
  </w:num>
  <w:num w:numId="18">
    <w:abstractNumId w:val="43"/>
  </w:num>
  <w:num w:numId="19">
    <w:abstractNumId w:val="5"/>
  </w:num>
  <w:num w:numId="20">
    <w:abstractNumId w:val="28"/>
  </w:num>
  <w:num w:numId="21">
    <w:abstractNumId w:val="7"/>
  </w:num>
  <w:num w:numId="22">
    <w:abstractNumId w:val="47"/>
  </w:num>
  <w:num w:numId="23">
    <w:abstractNumId w:val="37"/>
  </w:num>
  <w:num w:numId="24">
    <w:abstractNumId w:val="0"/>
  </w:num>
  <w:num w:numId="25">
    <w:abstractNumId w:val="22"/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6"/>
  </w:num>
  <w:num w:numId="30">
    <w:abstractNumId w:val="39"/>
  </w:num>
  <w:num w:numId="31">
    <w:abstractNumId w:val="31"/>
  </w:num>
  <w:num w:numId="32">
    <w:abstractNumId w:val="16"/>
  </w:num>
  <w:num w:numId="33">
    <w:abstractNumId w:val="46"/>
  </w:num>
  <w:num w:numId="34">
    <w:abstractNumId w:val="11"/>
  </w:num>
  <w:num w:numId="35">
    <w:abstractNumId w:val="24"/>
  </w:num>
  <w:num w:numId="36">
    <w:abstractNumId w:val="33"/>
  </w:num>
  <w:num w:numId="37">
    <w:abstractNumId w:val="12"/>
  </w:num>
  <w:num w:numId="38">
    <w:abstractNumId w:val="19"/>
  </w:num>
  <w:num w:numId="39">
    <w:abstractNumId w:val="8"/>
  </w:num>
  <w:num w:numId="40">
    <w:abstractNumId w:val="6"/>
  </w:num>
  <w:num w:numId="41">
    <w:abstractNumId w:val="32"/>
  </w:num>
  <w:num w:numId="42">
    <w:abstractNumId w:val="44"/>
  </w:num>
  <w:num w:numId="43">
    <w:abstractNumId w:val="14"/>
  </w:num>
  <w:num w:numId="44">
    <w:abstractNumId w:val="36"/>
  </w:num>
  <w:num w:numId="45">
    <w:abstractNumId w:val="3"/>
  </w:num>
  <w:num w:numId="46">
    <w:abstractNumId w:val="30"/>
  </w:num>
  <w:num w:numId="47">
    <w:abstractNumId w:val="41"/>
  </w:num>
  <w:num w:numId="48">
    <w:abstractNumId w:val="42"/>
  </w:num>
  <w:num w:numId="49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82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25D"/>
    <w:rsid w:val="00010938"/>
    <w:rsid w:val="00010DE5"/>
    <w:rsid w:val="00010E49"/>
    <w:rsid w:val="00010F10"/>
    <w:rsid w:val="0001340E"/>
    <w:rsid w:val="00013D79"/>
    <w:rsid w:val="0001465C"/>
    <w:rsid w:val="00014837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2C98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B5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417"/>
    <w:rsid w:val="000A555B"/>
    <w:rsid w:val="000A5615"/>
    <w:rsid w:val="000A5884"/>
    <w:rsid w:val="000A5C35"/>
    <w:rsid w:val="000A5EF9"/>
    <w:rsid w:val="000A6F77"/>
    <w:rsid w:val="000A7247"/>
    <w:rsid w:val="000A739F"/>
    <w:rsid w:val="000B021A"/>
    <w:rsid w:val="000B10D7"/>
    <w:rsid w:val="000B1243"/>
    <w:rsid w:val="000B1580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792"/>
    <w:rsid w:val="000C0A50"/>
    <w:rsid w:val="000C15AA"/>
    <w:rsid w:val="000C15F3"/>
    <w:rsid w:val="000C1BE7"/>
    <w:rsid w:val="000C1C3B"/>
    <w:rsid w:val="000C2AAD"/>
    <w:rsid w:val="000C3244"/>
    <w:rsid w:val="000C46F4"/>
    <w:rsid w:val="000C54E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106D"/>
    <w:rsid w:val="000D2038"/>
    <w:rsid w:val="000D2521"/>
    <w:rsid w:val="000D37DC"/>
    <w:rsid w:val="000D52D4"/>
    <w:rsid w:val="000D5BF6"/>
    <w:rsid w:val="000D77A4"/>
    <w:rsid w:val="000D7AB7"/>
    <w:rsid w:val="000E14C7"/>
    <w:rsid w:val="000E246C"/>
    <w:rsid w:val="000E251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3D41"/>
    <w:rsid w:val="000F4201"/>
    <w:rsid w:val="000F42A5"/>
    <w:rsid w:val="000F48B3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2EEB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0D9B"/>
    <w:rsid w:val="0014120F"/>
    <w:rsid w:val="0014168F"/>
    <w:rsid w:val="001416BB"/>
    <w:rsid w:val="00142172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075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3FD5"/>
    <w:rsid w:val="00174897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615B"/>
    <w:rsid w:val="00197251"/>
    <w:rsid w:val="001A04B8"/>
    <w:rsid w:val="001A146D"/>
    <w:rsid w:val="001A1681"/>
    <w:rsid w:val="001A2008"/>
    <w:rsid w:val="001A31CB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54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E9A"/>
    <w:rsid w:val="001C1550"/>
    <w:rsid w:val="001C168E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2D7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6EF5"/>
    <w:rsid w:val="001D706B"/>
    <w:rsid w:val="001D74A3"/>
    <w:rsid w:val="001D7C2A"/>
    <w:rsid w:val="001E0942"/>
    <w:rsid w:val="001E0BE7"/>
    <w:rsid w:val="001E12B8"/>
    <w:rsid w:val="001E2202"/>
    <w:rsid w:val="001E24D5"/>
    <w:rsid w:val="001E3FE3"/>
    <w:rsid w:val="001E40DF"/>
    <w:rsid w:val="001E4CEA"/>
    <w:rsid w:val="001E503C"/>
    <w:rsid w:val="001E57A0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062"/>
    <w:rsid w:val="001F7D1F"/>
    <w:rsid w:val="001F7F35"/>
    <w:rsid w:val="002007E2"/>
    <w:rsid w:val="0020106F"/>
    <w:rsid w:val="00201565"/>
    <w:rsid w:val="00202A17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0924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5D08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BCA"/>
    <w:rsid w:val="00241A84"/>
    <w:rsid w:val="00241F75"/>
    <w:rsid w:val="00242A16"/>
    <w:rsid w:val="00243121"/>
    <w:rsid w:val="002431F1"/>
    <w:rsid w:val="00243297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30C8"/>
    <w:rsid w:val="002531F1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5645D"/>
    <w:rsid w:val="00257D76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5B6F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5092"/>
    <w:rsid w:val="002958D1"/>
    <w:rsid w:val="0029595C"/>
    <w:rsid w:val="002959AE"/>
    <w:rsid w:val="00295A66"/>
    <w:rsid w:val="00295ECF"/>
    <w:rsid w:val="0029699F"/>
    <w:rsid w:val="002A2B59"/>
    <w:rsid w:val="002A30C1"/>
    <w:rsid w:val="002A321F"/>
    <w:rsid w:val="002A3493"/>
    <w:rsid w:val="002A35AC"/>
    <w:rsid w:val="002A396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0B36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585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1D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512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E9"/>
    <w:rsid w:val="00301B41"/>
    <w:rsid w:val="003032A5"/>
    <w:rsid w:val="00304846"/>
    <w:rsid w:val="0030505F"/>
    <w:rsid w:val="00305477"/>
    <w:rsid w:val="0030597A"/>
    <w:rsid w:val="00305F67"/>
    <w:rsid w:val="00307A80"/>
    <w:rsid w:val="00310095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3F71"/>
    <w:rsid w:val="00374776"/>
    <w:rsid w:val="0037615E"/>
    <w:rsid w:val="00376A81"/>
    <w:rsid w:val="00376C4D"/>
    <w:rsid w:val="00377682"/>
    <w:rsid w:val="00377DA3"/>
    <w:rsid w:val="00380E53"/>
    <w:rsid w:val="00380F63"/>
    <w:rsid w:val="00382414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ABD"/>
    <w:rsid w:val="00394F5E"/>
    <w:rsid w:val="003951A9"/>
    <w:rsid w:val="0039542D"/>
    <w:rsid w:val="00396274"/>
    <w:rsid w:val="003966B5"/>
    <w:rsid w:val="003971AB"/>
    <w:rsid w:val="003A132E"/>
    <w:rsid w:val="003A148F"/>
    <w:rsid w:val="003A1CFA"/>
    <w:rsid w:val="003A2BD5"/>
    <w:rsid w:val="003A342F"/>
    <w:rsid w:val="003A4402"/>
    <w:rsid w:val="003A507F"/>
    <w:rsid w:val="003A510D"/>
    <w:rsid w:val="003A5C6E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3AF"/>
    <w:rsid w:val="003E693D"/>
    <w:rsid w:val="003E6D17"/>
    <w:rsid w:val="003E73D9"/>
    <w:rsid w:val="003E7925"/>
    <w:rsid w:val="003E7AB0"/>
    <w:rsid w:val="003E7FDD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1156"/>
    <w:rsid w:val="004112F8"/>
    <w:rsid w:val="00411EB4"/>
    <w:rsid w:val="00412269"/>
    <w:rsid w:val="004125EA"/>
    <w:rsid w:val="004128A7"/>
    <w:rsid w:val="0041304E"/>
    <w:rsid w:val="0041315E"/>
    <w:rsid w:val="0041382B"/>
    <w:rsid w:val="00416E01"/>
    <w:rsid w:val="004175B2"/>
    <w:rsid w:val="00417780"/>
    <w:rsid w:val="00420123"/>
    <w:rsid w:val="004218AA"/>
    <w:rsid w:val="00421C53"/>
    <w:rsid w:val="0042314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7A1"/>
    <w:rsid w:val="004416B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1EF7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413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5930"/>
    <w:rsid w:val="00486A92"/>
    <w:rsid w:val="00486DC7"/>
    <w:rsid w:val="00487F37"/>
    <w:rsid w:val="0049127C"/>
    <w:rsid w:val="0049147E"/>
    <w:rsid w:val="00491645"/>
    <w:rsid w:val="00491797"/>
    <w:rsid w:val="00491E9A"/>
    <w:rsid w:val="00492871"/>
    <w:rsid w:val="00492A7D"/>
    <w:rsid w:val="00492B9B"/>
    <w:rsid w:val="0049344B"/>
    <w:rsid w:val="00493EE5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1FD"/>
    <w:rsid w:val="004B2659"/>
    <w:rsid w:val="004B2887"/>
    <w:rsid w:val="004B28FA"/>
    <w:rsid w:val="004B2BC2"/>
    <w:rsid w:val="004B31D1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3DA1"/>
    <w:rsid w:val="004C5506"/>
    <w:rsid w:val="004C5AE3"/>
    <w:rsid w:val="004C6923"/>
    <w:rsid w:val="004C6A63"/>
    <w:rsid w:val="004C6D93"/>
    <w:rsid w:val="004C73ED"/>
    <w:rsid w:val="004D04BC"/>
    <w:rsid w:val="004D2750"/>
    <w:rsid w:val="004D5BC9"/>
    <w:rsid w:val="004D5D63"/>
    <w:rsid w:val="004D67BA"/>
    <w:rsid w:val="004D69CB"/>
    <w:rsid w:val="004E020E"/>
    <w:rsid w:val="004E0652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2BA6"/>
    <w:rsid w:val="00573081"/>
    <w:rsid w:val="005732CC"/>
    <w:rsid w:val="0057369C"/>
    <w:rsid w:val="00573DB3"/>
    <w:rsid w:val="00573EB7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3C19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2831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033B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6081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3D26"/>
    <w:rsid w:val="0065418D"/>
    <w:rsid w:val="00655691"/>
    <w:rsid w:val="006556A7"/>
    <w:rsid w:val="006566CE"/>
    <w:rsid w:val="00656E18"/>
    <w:rsid w:val="00657735"/>
    <w:rsid w:val="00660B53"/>
    <w:rsid w:val="00660E77"/>
    <w:rsid w:val="0066101F"/>
    <w:rsid w:val="00662FBD"/>
    <w:rsid w:val="006631FE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B6D"/>
    <w:rsid w:val="00681FA6"/>
    <w:rsid w:val="00683575"/>
    <w:rsid w:val="00683636"/>
    <w:rsid w:val="0068398D"/>
    <w:rsid w:val="00683A86"/>
    <w:rsid w:val="00684074"/>
    <w:rsid w:val="0068495D"/>
    <w:rsid w:val="00684C53"/>
    <w:rsid w:val="0068517B"/>
    <w:rsid w:val="00687ACC"/>
    <w:rsid w:val="00690034"/>
    <w:rsid w:val="0069051C"/>
    <w:rsid w:val="00691638"/>
    <w:rsid w:val="006920F2"/>
    <w:rsid w:val="006930A7"/>
    <w:rsid w:val="006934E5"/>
    <w:rsid w:val="006942C5"/>
    <w:rsid w:val="006954E8"/>
    <w:rsid w:val="00696A78"/>
    <w:rsid w:val="00696CC5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383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4B2B"/>
    <w:rsid w:val="006E4DB5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E7BD8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5A02"/>
    <w:rsid w:val="00705E30"/>
    <w:rsid w:val="0070655C"/>
    <w:rsid w:val="0070668D"/>
    <w:rsid w:val="00706773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4D01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17E4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0E31"/>
    <w:rsid w:val="00791229"/>
    <w:rsid w:val="007924C6"/>
    <w:rsid w:val="00793E04"/>
    <w:rsid w:val="00794652"/>
    <w:rsid w:val="00794CD5"/>
    <w:rsid w:val="00794E63"/>
    <w:rsid w:val="00794E8F"/>
    <w:rsid w:val="00795C72"/>
    <w:rsid w:val="00795DE7"/>
    <w:rsid w:val="00795FED"/>
    <w:rsid w:val="00796526"/>
    <w:rsid w:val="007977BD"/>
    <w:rsid w:val="007A0373"/>
    <w:rsid w:val="007A08FA"/>
    <w:rsid w:val="007A0A81"/>
    <w:rsid w:val="007A1338"/>
    <w:rsid w:val="007A1506"/>
    <w:rsid w:val="007A1DA1"/>
    <w:rsid w:val="007A278A"/>
    <w:rsid w:val="007A3D3C"/>
    <w:rsid w:val="007A4575"/>
    <w:rsid w:val="007A464C"/>
    <w:rsid w:val="007A4B34"/>
    <w:rsid w:val="007A51AF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44A2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388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019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A3"/>
    <w:rsid w:val="007F69D3"/>
    <w:rsid w:val="007F7089"/>
    <w:rsid w:val="007F7424"/>
    <w:rsid w:val="007F77BC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2786A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40A6B"/>
    <w:rsid w:val="00840D02"/>
    <w:rsid w:val="0084130A"/>
    <w:rsid w:val="0084135F"/>
    <w:rsid w:val="008425D6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8CE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B4A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26A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83D"/>
    <w:rsid w:val="008934E6"/>
    <w:rsid w:val="0089390B"/>
    <w:rsid w:val="008939F5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AC7"/>
    <w:rsid w:val="008A7B37"/>
    <w:rsid w:val="008B10B5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3F6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E7F66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4A53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055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E9D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A3B"/>
    <w:rsid w:val="00933D17"/>
    <w:rsid w:val="00933D8A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4AF1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811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1B7A"/>
    <w:rsid w:val="00992175"/>
    <w:rsid w:val="0099262E"/>
    <w:rsid w:val="009927EE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954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2F82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77D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7E6"/>
    <w:rsid w:val="00A21A9F"/>
    <w:rsid w:val="00A234AA"/>
    <w:rsid w:val="00A2381C"/>
    <w:rsid w:val="00A23ADD"/>
    <w:rsid w:val="00A248C4"/>
    <w:rsid w:val="00A2590D"/>
    <w:rsid w:val="00A25E67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372AF"/>
    <w:rsid w:val="00A4128F"/>
    <w:rsid w:val="00A4276C"/>
    <w:rsid w:val="00A428D3"/>
    <w:rsid w:val="00A43416"/>
    <w:rsid w:val="00A43DD4"/>
    <w:rsid w:val="00A444F2"/>
    <w:rsid w:val="00A448D9"/>
    <w:rsid w:val="00A44A19"/>
    <w:rsid w:val="00A44D8C"/>
    <w:rsid w:val="00A4521A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2571"/>
    <w:rsid w:val="00AB35AF"/>
    <w:rsid w:val="00AB39F9"/>
    <w:rsid w:val="00AB3DA5"/>
    <w:rsid w:val="00AB45A1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7E2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6B4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40B"/>
    <w:rsid w:val="00AE38D6"/>
    <w:rsid w:val="00AE3DB1"/>
    <w:rsid w:val="00AE3DE1"/>
    <w:rsid w:val="00AE4486"/>
    <w:rsid w:val="00AE48F8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1557"/>
    <w:rsid w:val="00AF2205"/>
    <w:rsid w:val="00AF223C"/>
    <w:rsid w:val="00AF29AF"/>
    <w:rsid w:val="00AF37A8"/>
    <w:rsid w:val="00AF38B9"/>
    <w:rsid w:val="00AF41B2"/>
    <w:rsid w:val="00AF496F"/>
    <w:rsid w:val="00AF4A4C"/>
    <w:rsid w:val="00AF656D"/>
    <w:rsid w:val="00AF74E0"/>
    <w:rsid w:val="00B00B1F"/>
    <w:rsid w:val="00B01222"/>
    <w:rsid w:val="00B01E2C"/>
    <w:rsid w:val="00B0262B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974"/>
    <w:rsid w:val="00B26C67"/>
    <w:rsid w:val="00B27174"/>
    <w:rsid w:val="00B276B9"/>
    <w:rsid w:val="00B304D5"/>
    <w:rsid w:val="00B30789"/>
    <w:rsid w:val="00B30A63"/>
    <w:rsid w:val="00B30DE6"/>
    <w:rsid w:val="00B3106E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78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2666"/>
    <w:rsid w:val="00B72A20"/>
    <w:rsid w:val="00B736B3"/>
    <w:rsid w:val="00B73F90"/>
    <w:rsid w:val="00B74946"/>
    <w:rsid w:val="00B74E9C"/>
    <w:rsid w:val="00B7511C"/>
    <w:rsid w:val="00B75291"/>
    <w:rsid w:val="00B75C7A"/>
    <w:rsid w:val="00B75CF6"/>
    <w:rsid w:val="00B76315"/>
    <w:rsid w:val="00B764B7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3686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0AA2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3DC4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450"/>
    <w:rsid w:val="00BD40DF"/>
    <w:rsid w:val="00BD4351"/>
    <w:rsid w:val="00BD46FC"/>
    <w:rsid w:val="00BD5421"/>
    <w:rsid w:val="00BD577A"/>
    <w:rsid w:val="00BD594F"/>
    <w:rsid w:val="00BD650F"/>
    <w:rsid w:val="00BD6628"/>
    <w:rsid w:val="00BD7165"/>
    <w:rsid w:val="00BD7668"/>
    <w:rsid w:val="00BD7B84"/>
    <w:rsid w:val="00BE10AA"/>
    <w:rsid w:val="00BE13C3"/>
    <w:rsid w:val="00BE170E"/>
    <w:rsid w:val="00BE3124"/>
    <w:rsid w:val="00BE329A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7EB"/>
    <w:rsid w:val="00BF1B87"/>
    <w:rsid w:val="00BF24B4"/>
    <w:rsid w:val="00BF3818"/>
    <w:rsid w:val="00BF4526"/>
    <w:rsid w:val="00BF4950"/>
    <w:rsid w:val="00BF5708"/>
    <w:rsid w:val="00BF592A"/>
    <w:rsid w:val="00BF5A56"/>
    <w:rsid w:val="00BF6674"/>
    <w:rsid w:val="00BF68F6"/>
    <w:rsid w:val="00BF6EC8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0BB2"/>
    <w:rsid w:val="00C51DE7"/>
    <w:rsid w:val="00C520E8"/>
    <w:rsid w:val="00C52FA7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43D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3811"/>
    <w:rsid w:val="00C9528E"/>
    <w:rsid w:val="00C95C72"/>
    <w:rsid w:val="00C96968"/>
    <w:rsid w:val="00C96A77"/>
    <w:rsid w:val="00C96E75"/>
    <w:rsid w:val="00C971EB"/>
    <w:rsid w:val="00CA00E5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235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131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011"/>
    <w:rsid w:val="00CE6978"/>
    <w:rsid w:val="00CE6EC2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276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B29"/>
    <w:rsid w:val="00D20F63"/>
    <w:rsid w:val="00D21B0F"/>
    <w:rsid w:val="00D22D30"/>
    <w:rsid w:val="00D23E1F"/>
    <w:rsid w:val="00D25361"/>
    <w:rsid w:val="00D259B2"/>
    <w:rsid w:val="00D25BD4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37734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9BB"/>
    <w:rsid w:val="00D45BDA"/>
    <w:rsid w:val="00D46295"/>
    <w:rsid w:val="00D46AD0"/>
    <w:rsid w:val="00D502EF"/>
    <w:rsid w:val="00D5044D"/>
    <w:rsid w:val="00D5066C"/>
    <w:rsid w:val="00D51E7D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C69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276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3582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A92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7DE"/>
    <w:rsid w:val="00DE39C8"/>
    <w:rsid w:val="00DE4DC2"/>
    <w:rsid w:val="00DE640E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2A09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665"/>
    <w:rsid w:val="00E01F19"/>
    <w:rsid w:val="00E02497"/>
    <w:rsid w:val="00E03189"/>
    <w:rsid w:val="00E038F2"/>
    <w:rsid w:val="00E03989"/>
    <w:rsid w:val="00E04BEF"/>
    <w:rsid w:val="00E05949"/>
    <w:rsid w:val="00E07109"/>
    <w:rsid w:val="00E07B3A"/>
    <w:rsid w:val="00E07DF8"/>
    <w:rsid w:val="00E103E1"/>
    <w:rsid w:val="00E10CDF"/>
    <w:rsid w:val="00E11C92"/>
    <w:rsid w:val="00E121C4"/>
    <w:rsid w:val="00E12FEB"/>
    <w:rsid w:val="00E13505"/>
    <w:rsid w:val="00E13A8F"/>
    <w:rsid w:val="00E13F8C"/>
    <w:rsid w:val="00E142CB"/>
    <w:rsid w:val="00E1523B"/>
    <w:rsid w:val="00E15429"/>
    <w:rsid w:val="00E16AD3"/>
    <w:rsid w:val="00E177D6"/>
    <w:rsid w:val="00E20B24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6984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301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3A1F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1D08"/>
    <w:rsid w:val="00E82834"/>
    <w:rsid w:val="00E8427C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5B94"/>
    <w:rsid w:val="00EC660C"/>
    <w:rsid w:val="00EC6EF9"/>
    <w:rsid w:val="00EC7A62"/>
    <w:rsid w:val="00EC7DDA"/>
    <w:rsid w:val="00ED042D"/>
    <w:rsid w:val="00ED08F7"/>
    <w:rsid w:val="00ED09AA"/>
    <w:rsid w:val="00ED09B9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200"/>
    <w:rsid w:val="00EF052F"/>
    <w:rsid w:val="00EF151B"/>
    <w:rsid w:val="00EF1874"/>
    <w:rsid w:val="00EF1EFB"/>
    <w:rsid w:val="00EF3217"/>
    <w:rsid w:val="00EF33E8"/>
    <w:rsid w:val="00EF37AF"/>
    <w:rsid w:val="00EF4DD7"/>
    <w:rsid w:val="00EF4DE8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2D7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69AE"/>
    <w:rsid w:val="00F3716F"/>
    <w:rsid w:val="00F406DF"/>
    <w:rsid w:val="00F40BB1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208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51D"/>
    <w:rsid w:val="00FB696E"/>
    <w:rsid w:val="00FB6C7F"/>
    <w:rsid w:val="00FB78CF"/>
    <w:rsid w:val="00FB7A28"/>
    <w:rsid w:val="00FC0CFE"/>
    <w:rsid w:val="00FC1062"/>
    <w:rsid w:val="00FC14FA"/>
    <w:rsid w:val="00FC1566"/>
    <w:rsid w:val="00FC1E08"/>
    <w:rsid w:val="00FC3146"/>
    <w:rsid w:val="00FC3988"/>
    <w:rsid w:val="00FC456F"/>
    <w:rsid w:val="00FC4592"/>
    <w:rsid w:val="00FC4D01"/>
    <w:rsid w:val="00FC4FB8"/>
    <w:rsid w:val="00FC5573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95F"/>
    <w:rsid w:val="00FE4ACD"/>
    <w:rsid w:val="00FE506A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3275EEE"/>
  <w15:docId w15:val="{1E1CEF7A-0545-47D4-933F-F15DA8E3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7724A"/>
    <w:pPr>
      <w:spacing w:before="120" w:line="276" w:lineRule="auto"/>
      <w:ind w:left="1418" w:right="339"/>
      <w:jc w:val="both"/>
    </w:pPr>
  </w:style>
  <w:style w:type="paragraph" w:styleId="Nadpis1">
    <w:name w:val="heading 1"/>
    <w:basedOn w:val="Normln"/>
    <w:next w:val="Normln"/>
    <w:link w:val="Nadpis1Char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dpis2">
    <w:name w:val="heading 2"/>
    <w:basedOn w:val="Normln"/>
    <w:next w:val="Normln"/>
    <w:link w:val="Nadpis2Char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dpis3">
    <w:name w:val="heading 3"/>
    <w:basedOn w:val="Normln"/>
    <w:next w:val="Normln"/>
    <w:link w:val="Nadpis3Char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dpis4">
    <w:name w:val="heading 4"/>
    <w:basedOn w:val="Normln"/>
    <w:next w:val="Normln"/>
    <w:pPr>
      <w:keepNext/>
      <w:outlineLvl w:val="3"/>
    </w:pPr>
    <w:rPr>
      <w:rFonts w:ascii="Verdana" w:hAnsi="Verdana"/>
      <w:b/>
      <w:bCs/>
    </w:rPr>
  </w:style>
  <w:style w:type="paragraph" w:styleId="Nadpis5">
    <w:name w:val="heading 5"/>
    <w:basedOn w:val="Normln"/>
    <w:next w:val="Normln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dpis6">
    <w:name w:val="heading 6"/>
    <w:basedOn w:val="Normln"/>
    <w:next w:val="Normln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dpis7">
    <w:name w:val="heading 7"/>
    <w:basedOn w:val="Normln"/>
    <w:next w:val="Normln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slostrnky">
    <w:name w:val="page number"/>
    <w:basedOn w:val="Standardnpsmoodstavce"/>
    <w:semiHidden/>
    <w:rPr>
      <w:rFonts w:ascii="Verdana" w:hAnsi="Verdana"/>
      <w:sz w:val="20"/>
    </w:rPr>
  </w:style>
  <w:style w:type="paragraph" w:styleId="Zkladntextodsazen">
    <w:name w:val="Body Text Indent"/>
    <w:basedOn w:val="Normln"/>
    <w:semiHidden/>
    <w:pPr>
      <w:spacing w:before="60" w:after="60"/>
      <w:ind w:left="720"/>
    </w:pPr>
    <w:rPr>
      <w:rFonts w:ascii="Verdana" w:hAnsi="Verdana"/>
    </w:rPr>
  </w:style>
  <w:style w:type="paragraph" w:styleId="Zkladntext">
    <w:name w:val="Body Text"/>
    <w:basedOn w:val="Normln"/>
    <w:link w:val="ZkladntextChar"/>
    <w:semiHidden/>
    <w:pPr>
      <w:spacing w:after="120"/>
    </w:pPr>
    <w:rPr>
      <w:rFonts w:ascii="Verdana" w:hAnsi="Verdan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ln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232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224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23224E"/>
    <w:rPr>
      <w:rFonts w:ascii="Calibri" w:eastAsia="Calibri" w:hAnsi="Calibri"/>
      <w:lang w:val="de-AT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Odstavecseseznamem">
    <w:name w:val="List Paragraph"/>
    <w:basedOn w:val="Normln"/>
    <w:link w:val="OdstavecseseznamemChar"/>
    <w:uiPriority w:val="34"/>
    <w:rsid w:val="00063D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Standardnpsmoodstavce"/>
    <w:rsid w:val="0037093F"/>
  </w:style>
  <w:style w:type="table" w:styleId="Svtlseznamzvraznn1">
    <w:name w:val="Light List Accent 1"/>
    <w:basedOn w:val="Normlntabulka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ln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ln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Sledovanodkaz">
    <w:name w:val="FollowedHyperlink"/>
    <w:basedOn w:val="Standardnpsmoodstavce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Revize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Svtlseznamzvraznn4">
    <w:name w:val="Light List Accent 4"/>
    <w:basedOn w:val="Normlntabulka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Svtlstnovnzvraznn5">
    <w:name w:val="Light Shading Accent 5"/>
    <w:basedOn w:val="Normlntabulka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Stednmka3zvraznn1">
    <w:name w:val="Medium Grid 3 Accent 1"/>
    <w:basedOn w:val="Normlntabulka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Seznamsodrkami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Seznamsodrkami">
    <w:name w:val="List Bullet"/>
    <w:basedOn w:val="Normln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Nzev">
    <w:name w:val="Title"/>
    <w:basedOn w:val="Normln"/>
    <w:next w:val="Normln"/>
    <w:link w:val="NzevChar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dpis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dpis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dpis1Char">
    <w:name w:val="Nadpis 1 Char"/>
    <w:basedOn w:val="Standardnpsmoodstavce"/>
    <w:link w:val="Nadpis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dpis1Char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dpis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dpis2Char">
    <w:name w:val="Nadpis 2 Char"/>
    <w:basedOn w:val="Standardnpsmoodstavce"/>
    <w:link w:val="Nadpis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dpis2Char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ln"/>
    <w:link w:val="CommsTextNormalChar"/>
    <w:rsid w:val="007E62DC"/>
  </w:style>
  <w:style w:type="character" w:customStyle="1" w:styleId="Nadpis3Char">
    <w:name w:val="Nadpis 3 Char"/>
    <w:basedOn w:val="Standardnpsmoodstavce"/>
    <w:link w:val="Nadpis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dpis3Char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dpisobsahu">
    <w:name w:val="TOC Heading"/>
    <w:basedOn w:val="Nadpis1"/>
    <w:next w:val="Normln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Standardnpsmoodstavce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ln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mezer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mezer">
    <w:name w:val="No Spacing"/>
    <w:link w:val="BezmezerChar"/>
    <w:uiPriority w:val="1"/>
    <w:rsid w:val="007E62DC"/>
    <w:rPr>
      <w:rFonts w:ascii="Calibri" w:eastAsia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xtpoznpodarou">
    <w:name w:val="footnote text"/>
    <w:aliases w:val="CE-Footnote,Footnote"/>
    <w:basedOn w:val="CE-StandardText"/>
    <w:link w:val="TextpoznpodarouChar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xtpoznpodarouChar">
    <w:name w:val="Text pozn. pod čarou Char"/>
    <w:aliases w:val="CE-Footnote Char,Footnote Char"/>
    <w:basedOn w:val="Standardnpsmoodstavce"/>
    <w:link w:val="Textpoznpodarou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Znakapoznpodarou">
    <w:name w:val="footnote reference"/>
    <w:aliases w:val="ESPON Footnote No"/>
    <w:basedOn w:val="Standardnpsmoodstavce"/>
    <w:uiPriority w:val="99"/>
    <w:semiHidden/>
    <w:unhideWhenUsed/>
    <w:rsid w:val="007E62DC"/>
    <w:rPr>
      <w:vertAlign w:val="superscript"/>
    </w:rPr>
  </w:style>
  <w:style w:type="paragraph" w:styleId="Obsah4">
    <w:name w:val="toc 4"/>
    <w:basedOn w:val="Normln"/>
    <w:next w:val="Normln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Stednstnovn1zvraznn1">
    <w:name w:val="Medium Shading 1 Accent 1"/>
    <w:basedOn w:val="Normlntabulka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ZkladntextChar">
    <w:name w:val="Základní text Char"/>
    <w:basedOn w:val="Standardnpsmoodstavce"/>
    <w:link w:val="Zkladntext"/>
    <w:semiHidden/>
    <w:rsid w:val="0085654A"/>
    <w:rPr>
      <w:rFonts w:ascii="Verdana" w:eastAsia="Calibri" w:hAnsi="Verdana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Zkladntext3">
    <w:name w:val="Body Text 3"/>
    <w:basedOn w:val="Normln"/>
    <w:link w:val="Zkladntext3Char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Titulek">
    <w:name w:val="caption"/>
    <w:basedOn w:val="Normln"/>
    <w:next w:val="Normln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ZpatChar">
    <w:name w:val="Zápatí Char"/>
    <w:basedOn w:val="Standardnpsmoodstavce"/>
    <w:link w:val="Zpat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Odstavecseseznamem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Odstavecseseznamem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OdstavecseseznamemChar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Tmavseznamzvraznn1">
    <w:name w:val="Dark List Accent 1"/>
    <w:basedOn w:val="Normlntabulka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OdstavecseseznamemChar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Stednmka3zvraznn6">
    <w:name w:val="Medium Grid 3 Accent 6"/>
    <w:basedOn w:val="Normlntabulka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Normlntabulka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paragraph" w:customStyle="1" w:styleId="CE-Headline1">
    <w:name w:val="CE-Headline 1"/>
    <w:basedOn w:val="Nadpis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dpis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  <w14:ligatures w14:val="none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dpis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dpis2Char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dpis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dpis2Char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dpis3"/>
    <w:rsid w:val="000A739F"/>
    <w:rPr>
      <w:b w:val="0"/>
    </w:rPr>
  </w:style>
  <w:style w:type="character" w:customStyle="1" w:styleId="HeadlineA1Char">
    <w:name w:val="Headline A1. Char"/>
    <w:basedOn w:val="Nadpis2Char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Normlntabulka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Zkladntext2">
    <w:name w:val="Body Text 2"/>
    <w:basedOn w:val="Normln"/>
    <w:link w:val="Zkladntext2Char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ln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dpis2Char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ln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Standardnpsmoodstavce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ln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Standardnpsmoodstavce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paragraph" w:customStyle="1" w:styleId="TableText">
    <w:name w:val="Table Text"/>
    <w:basedOn w:val="Normln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Standardnpsmoodstavce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Standardnpsmoodstavce"/>
    <w:link w:val="msoaccenttext8"/>
    <w:rsid w:val="004563B8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  <w14:ligatures w14:val="standard"/>
      <w14:cntxtAlts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  <w14:ligatures w14:val="standard"/>
      <w14:cntxtAlts/>
    </w:rPr>
  </w:style>
  <w:style w:type="character" w:styleId="Zstupntext">
    <w:name w:val="Placeholder Text"/>
    <w:basedOn w:val="Standardnpsmoodstavce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  <w14:ligatures w14:val="standard"/>
      <w14:cntxtAlts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  <w14:ligatures w14:val="standard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FB7A28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FB7A28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itt">
    <w:name w:val="Quote"/>
    <w:aliases w:val="CE-Quotation"/>
    <w:basedOn w:val="Normln"/>
    <w:next w:val="CE-StandardText"/>
    <w:link w:val="CittChar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ittChar">
    <w:name w:val="Citát Char"/>
    <w:aliases w:val="CE-Quotation Char"/>
    <w:basedOn w:val="Standardnpsmoodstavce"/>
    <w:link w:val="Cit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Normlntabulka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Svtlseznam">
    <w:name w:val="Light List"/>
    <w:basedOn w:val="Normlntabulka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Normlntabulka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skas\Downloads\CentralEuropeTemplate_HalfCover%20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A33A-9D18-407E-9A3D-ECD44A49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CentralEuropeTemplate_HalfCover (2)</Template>
  <TotalTime>254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Implementation manual</vt:lpstr>
      <vt:lpstr>Implementation manual</vt:lpstr>
      <vt:lpstr>Implementation manual</vt:lpstr>
    </vt:vector>
  </TitlesOfParts>
  <Company>Magistrat der Stadt Wien, MA 14 - ADV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manual</dc:title>
  <dc:subject>Part A</dc:subject>
  <dc:creator>Kascakova Dana</dc:creator>
  <cp:lastModifiedBy>Horváthová Stella</cp:lastModifiedBy>
  <cp:revision>160</cp:revision>
  <cp:lastPrinted>2018-10-29T09:18:00Z</cp:lastPrinted>
  <dcterms:created xsi:type="dcterms:W3CDTF">2017-01-19T14:16:00Z</dcterms:created>
  <dcterms:modified xsi:type="dcterms:W3CDTF">2019-02-28T07:54:00Z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